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74" w:rsidRDefault="00006974" w:rsidP="00CC7DCD">
      <w:pPr>
        <w:jc w:val="center"/>
        <w:rPr>
          <w:rFonts w:ascii="Arial" w:hAnsi="Arial" w:cs="Arial"/>
          <w:b/>
          <w:sz w:val="28"/>
          <w:szCs w:val="28"/>
        </w:rPr>
      </w:pPr>
    </w:p>
    <w:p w:rsidR="00CC7DCD" w:rsidRDefault="00CC7DCD" w:rsidP="00CC7DCD">
      <w:pPr>
        <w:jc w:val="center"/>
        <w:rPr>
          <w:rFonts w:ascii="Arial" w:hAnsi="Arial" w:cs="Arial"/>
          <w:b/>
          <w:sz w:val="28"/>
          <w:szCs w:val="28"/>
        </w:rPr>
      </w:pPr>
      <w:r w:rsidRPr="00CB0F05">
        <w:rPr>
          <w:rFonts w:ascii="Arial" w:hAnsi="Arial" w:cs="Arial"/>
          <w:b/>
          <w:sz w:val="28"/>
          <w:szCs w:val="28"/>
        </w:rPr>
        <w:t xml:space="preserve">Esami </w:t>
      </w:r>
      <w:r>
        <w:rPr>
          <w:rFonts w:ascii="Arial" w:hAnsi="Arial" w:cs="Arial"/>
          <w:b/>
          <w:sz w:val="28"/>
          <w:szCs w:val="28"/>
        </w:rPr>
        <w:t xml:space="preserve">di conseguimento della certificazione di livello </w:t>
      </w:r>
    </w:p>
    <w:p w:rsidR="00CC7DCD" w:rsidRDefault="00CC7DCD" w:rsidP="00CC7DCD">
      <w:pPr>
        <w:jc w:val="center"/>
        <w:rPr>
          <w:rFonts w:ascii="Arial" w:hAnsi="Arial" w:cs="Arial"/>
          <w:b/>
          <w:sz w:val="28"/>
          <w:szCs w:val="28"/>
        </w:rPr>
      </w:pPr>
      <w:r>
        <w:rPr>
          <w:rFonts w:ascii="Arial" w:hAnsi="Arial" w:cs="Arial"/>
          <w:b/>
          <w:sz w:val="28"/>
          <w:szCs w:val="28"/>
        </w:rPr>
        <w:t>ed esami vecchio ordinamento per interni e privatisti (</w:t>
      </w:r>
      <w:r w:rsidRPr="003B3888">
        <w:rPr>
          <w:rFonts w:ascii="Arial" w:hAnsi="Arial" w:cs="Arial"/>
          <w:sz w:val="28"/>
          <w:szCs w:val="28"/>
        </w:rPr>
        <w:t xml:space="preserve">di cui alla circolare del MIUR </w:t>
      </w:r>
      <w:proofErr w:type="spellStart"/>
      <w:r w:rsidRPr="003B3888">
        <w:rPr>
          <w:rFonts w:ascii="Arial" w:hAnsi="Arial" w:cs="Arial"/>
          <w:sz w:val="28"/>
          <w:szCs w:val="28"/>
        </w:rPr>
        <w:t>prot</w:t>
      </w:r>
      <w:proofErr w:type="spellEnd"/>
      <w:r w:rsidRPr="003B3888">
        <w:rPr>
          <w:rFonts w:ascii="Arial" w:hAnsi="Arial" w:cs="Arial"/>
          <w:sz w:val="28"/>
          <w:szCs w:val="28"/>
        </w:rPr>
        <w:t>. 0028964 del 05/12/2016</w:t>
      </w:r>
      <w:r w:rsidR="00863BB7">
        <w:rPr>
          <w:rFonts w:ascii="Arial" w:hAnsi="Arial" w:cs="Arial"/>
          <w:b/>
          <w:sz w:val="28"/>
          <w:szCs w:val="28"/>
        </w:rPr>
        <w:t>) anno 2017-2018</w:t>
      </w:r>
    </w:p>
    <w:p w:rsidR="00CC7DCD" w:rsidRDefault="00CC7DCD" w:rsidP="007B5B5D">
      <w:pPr>
        <w:pStyle w:val="OmniPage2563"/>
        <w:spacing w:line="240" w:lineRule="auto"/>
        <w:ind w:left="0" w:right="0"/>
        <w:jc w:val="center"/>
        <w:outlineLvl w:val="0"/>
        <w:rPr>
          <w:noProof w:val="0"/>
          <w:sz w:val="24"/>
        </w:rPr>
      </w:pPr>
    </w:p>
    <w:p w:rsidR="00B5190A" w:rsidRDefault="00B5190A" w:rsidP="00B5190A">
      <w:pPr>
        <w:pStyle w:val="OmniPage2563"/>
        <w:spacing w:line="240" w:lineRule="auto"/>
        <w:ind w:left="0" w:right="0"/>
        <w:outlineLvl w:val="0"/>
        <w:rPr>
          <w:noProof w:val="0"/>
          <w:sz w:val="24"/>
        </w:rPr>
      </w:pPr>
    </w:p>
    <w:p w:rsidR="005E43DB" w:rsidRDefault="007B5B5D" w:rsidP="00B5190A">
      <w:pPr>
        <w:pStyle w:val="OmniPage2563"/>
        <w:spacing w:line="240" w:lineRule="auto"/>
        <w:ind w:left="0" w:right="0"/>
        <w:outlineLvl w:val="0"/>
        <w:rPr>
          <w:noProof w:val="0"/>
          <w:sz w:val="16"/>
        </w:rPr>
      </w:pPr>
      <w:r w:rsidRPr="009F1DBA">
        <w:rPr>
          <w:noProof w:val="0"/>
          <w:sz w:val="24"/>
        </w:rPr>
        <w:t>La/Il sottoscritta/o</w:t>
      </w:r>
      <w:r w:rsidR="00B5190A">
        <w:rPr>
          <w:noProof w:val="0"/>
          <w:sz w:val="24"/>
        </w:rPr>
        <w:t>___________________________________________________</w:t>
      </w:r>
    </w:p>
    <w:p w:rsidR="00CF4B4D" w:rsidRDefault="00CF4B4D" w:rsidP="007B5B5D">
      <w:pPr>
        <w:pStyle w:val="OmniPage2564"/>
        <w:spacing w:line="240" w:lineRule="auto"/>
        <w:ind w:left="0" w:right="0"/>
        <w:jc w:val="center"/>
        <w:outlineLvl w:val="0"/>
        <w:rPr>
          <w:noProof w:val="0"/>
          <w:sz w:val="16"/>
        </w:rPr>
      </w:pPr>
    </w:p>
    <w:p w:rsidR="00434C24" w:rsidRDefault="00CF4B4D" w:rsidP="00CF4B4D">
      <w:pPr>
        <w:pStyle w:val="OmniPage2564"/>
        <w:spacing w:line="240" w:lineRule="auto"/>
        <w:ind w:left="0" w:right="0"/>
        <w:outlineLvl w:val="0"/>
        <w:rPr>
          <w:bCs/>
          <w:noProof w:val="0"/>
          <w:sz w:val="24"/>
        </w:rPr>
      </w:pPr>
      <w:r w:rsidRPr="00CF4B4D">
        <w:rPr>
          <w:bCs/>
          <w:noProof w:val="0"/>
          <w:sz w:val="24"/>
        </w:rPr>
        <w:t xml:space="preserve">Candidato </w:t>
      </w:r>
      <w:r>
        <w:rPr>
          <w:bCs/>
          <w:noProof w:val="0"/>
          <w:sz w:val="24"/>
        </w:rPr>
        <w:t xml:space="preserve">                </w:t>
      </w:r>
      <w:r w:rsidRPr="00CF4B4D">
        <w:rPr>
          <w:bCs/>
          <w:noProof w:val="0"/>
          <w:sz w:val="24"/>
        </w:rPr>
        <w:t xml:space="preserve">interno  [ </w:t>
      </w:r>
      <w:r>
        <w:rPr>
          <w:bCs/>
          <w:noProof w:val="0"/>
          <w:sz w:val="24"/>
        </w:rPr>
        <w:t xml:space="preserve"> </w:t>
      </w:r>
      <w:r w:rsidRPr="00CF4B4D">
        <w:rPr>
          <w:bCs/>
          <w:noProof w:val="0"/>
          <w:sz w:val="24"/>
        </w:rPr>
        <w:t xml:space="preserve">]                </w:t>
      </w:r>
      <w:r>
        <w:rPr>
          <w:bCs/>
          <w:noProof w:val="0"/>
          <w:sz w:val="24"/>
        </w:rPr>
        <w:tab/>
        <w:t xml:space="preserve">                               </w:t>
      </w:r>
      <w:r w:rsidRPr="00CF4B4D">
        <w:rPr>
          <w:bCs/>
          <w:noProof w:val="0"/>
          <w:sz w:val="24"/>
        </w:rPr>
        <w:t xml:space="preserve">Privatista [ </w:t>
      </w:r>
      <w:r>
        <w:rPr>
          <w:bCs/>
          <w:noProof w:val="0"/>
          <w:sz w:val="24"/>
        </w:rPr>
        <w:t xml:space="preserve"> </w:t>
      </w:r>
      <w:r w:rsidRPr="00CF4B4D">
        <w:rPr>
          <w:bCs/>
          <w:noProof w:val="0"/>
          <w:sz w:val="24"/>
        </w:rPr>
        <w:t>]</w:t>
      </w:r>
    </w:p>
    <w:p w:rsidR="00CF4B4D" w:rsidRPr="00CF4B4D" w:rsidRDefault="00CF4B4D" w:rsidP="00CF4B4D">
      <w:pPr>
        <w:pStyle w:val="OmniPage2564"/>
        <w:spacing w:line="240" w:lineRule="auto"/>
        <w:ind w:left="0" w:right="0"/>
        <w:outlineLvl w:val="0"/>
        <w:rPr>
          <w:bCs/>
          <w:noProof w:val="0"/>
          <w:sz w:val="24"/>
        </w:rPr>
      </w:pPr>
    </w:p>
    <w:p w:rsidR="00434C24" w:rsidRPr="00434C24" w:rsidRDefault="007B5B5D" w:rsidP="007B5B5D">
      <w:pPr>
        <w:pStyle w:val="OmniPage2564"/>
        <w:spacing w:line="240" w:lineRule="auto"/>
        <w:ind w:left="0" w:right="0"/>
        <w:jc w:val="center"/>
        <w:outlineLvl w:val="0"/>
        <w:rPr>
          <w:bCs/>
          <w:noProof w:val="0"/>
          <w:sz w:val="28"/>
        </w:rPr>
      </w:pPr>
      <w:r w:rsidRPr="00434C24">
        <w:rPr>
          <w:bCs/>
          <w:noProof w:val="0"/>
          <w:sz w:val="28"/>
        </w:rPr>
        <w:t>CHIEDE</w:t>
      </w:r>
    </w:p>
    <w:p w:rsidR="007B5B5D" w:rsidRPr="00434C24" w:rsidRDefault="007B5B5D" w:rsidP="007B5B5D">
      <w:pPr>
        <w:pStyle w:val="OmniPage2564"/>
        <w:spacing w:line="240" w:lineRule="auto"/>
        <w:ind w:left="0" w:right="0"/>
        <w:rPr>
          <w:noProof w:val="0"/>
          <w:sz w:val="16"/>
        </w:rPr>
      </w:pPr>
    </w:p>
    <w:p w:rsidR="007B5B5D" w:rsidRDefault="007B5B5D" w:rsidP="00F66DE5">
      <w:pPr>
        <w:pStyle w:val="OmniPage2564"/>
        <w:spacing w:line="240" w:lineRule="auto"/>
        <w:ind w:left="0" w:right="0"/>
        <w:jc w:val="center"/>
        <w:rPr>
          <w:sz w:val="24"/>
        </w:rPr>
      </w:pPr>
      <w:r w:rsidRPr="009F1DBA">
        <w:rPr>
          <w:sz w:val="24"/>
        </w:rPr>
        <w:t>d</w:t>
      </w:r>
      <w:r w:rsidR="00A03D58" w:rsidRPr="009F1DBA">
        <w:rPr>
          <w:sz w:val="24"/>
        </w:rPr>
        <w:t xml:space="preserve">i essere ammessa/o a sostenere </w:t>
      </w:r>
      <w:r w:rsidRPr="009F1DBA">
        <w:rPr>
          <w:sz w:val="24"/>
        </w:rPr>
        <w:t>il/i seguente/i esame/i:</w:t>
      </w:r>
    </w:p>
    <w:p w:rsidR="005E43DB" w:rsidRDefault="005E43DB" w:rsidP="005E43DB">
      <w:pPr>
        <w:pStyle w:val="OmniPage2564"/>
        <w:spacing w:line="240" w:lineRule="auto"/>
        <w:ind w:left="0" w:right="0"/>
        <w:rPr>
          <w:sz w:val="24"/>
        </w:rPr>
      </w:pPr>
    </w:p>
    <w:p w:rsidR="005E43DB" w:rsidRPr="009F1DBA" w:rsidRDefault="005E43DB" w:rsidP="00B5190A">
      <w:pPr>
        <w:pStyle w:val="OmniPage2564"/>
        <w:tabs>
          <w:tab w:val="left" w:pos="4536"/>
        </w:tabs>
        <w:spacing w:line="240" w:lineRule="auto"/>
        <w:ind w:left="0" w:right="0"/>
        <w:rPr>
          <w:sz w:val="24"/>
        </w:rPr>
      </w:pPr>
      <w:r>
        <w:rPr>
          <w:sz w:val="24"/>
        </w:rPr>
        <w:t xml:space="preserve">       [   ]    Corso tradizionale</w:t>
      </w:r>
      <w:r w:rsidR="00B5190A">
        <w:rPr>
          <w:sz w:val="24"/>
        </w:rPr>
        <w:tab/>
      </w:r>
      <w:r w:rsidR="00B5190A">
        <w:rPr>
          <w:sz w:val="24"/>
        </w:rPr>
        <w:tab/>
      </w:r>
      <w:r>
        <w:rPr>
          <w:sz w:val="24"/>
        </w:rPr>
        <w:t xml:space="preserve">       </w:t>
      </w:r>
      <w:r w:rsidR="00823C6A">
        <w:rPr>
          <w:sz w:val="24"/>
        </w:rPr>
        <w:t xml:space="preserve">               </w:t>
      </w:r>
      <w:r w:rsidR="00D77B57">
        <w:rPr>
          <w:sz w:val="24"/>
        </w:rPr>
        <w:t xml:space="preserve">      </w:t>
      </w:r>
      <w:r w:rsidR="00823C6A">
        <w:rPr>
          <w:sz w:val="24"/>
        </w:rPr>
        <w:t xml:space="preserve"> </w:t>
      </w:r>
      <w:r>
        <w:rPr>
          <w:sz w:val="24"/>
        </w:rPr>
        <w:t>[   ]    Corso pre</w:t>
      </w:r>
      <w:r w:rsidR="00823C6A">
        <w:rPr>
          <w:sz w:val="24"/>
        </w:rPr>
        <w:t xml:space="preserve"> -</w:t>
      </w:r>
      <w:r>
        <w:rPr>
          <w:sz w:val="24"/>
        </w:rPr>
        <w:t xml:space="preserve"> accademico</w:t>
      </w:r>
    </w:p>
    <w:p w:rsidR="009F1DBA" w:rsidRPr="009F1DBA" w:rsidRDefault="009F1DBA" w:rsidP="00F66DE5">
      <w:pPr>
        <w:pStyle w:val="OmniPage2564"/>
        <w:spacing w:line="240" w:lineRule="auto"/>
        <w:ind w:left="0" w:right="0"/>
        <w:jc w:val="center"/>
        <w:rPr>
          <w:noProof w:val="0"/>
          <w:sz w:val="24"/>
        </w:rPr>
      </w:pPr>
    </w:p>
    <w:p w:rsidR="007B5B5D" w:rsidRDefault="007B5B5D" w:rsidP="007B5B5D">
      <w:pPr>
        <w:jc w:val="center"/>
        <w:rPr>
          <w:rFonts w:ascii="Arial" w:hAnsi="Arial" w:cs="Arial"/>
          <w:sz w:val="20"/>
        </w:rPr>
      </w:pPr>
    </w:p>
    <w:tbl>
      <w:tblPr>
        <w:tblW w:w="0" w:type="auto"/>
        <w:jc w:val="center"/>
        <w:tblInd w:w="-15" w:type="dxa"/>
        <w:tblCellMar>
          <w:left w:w="0" w:type="dxa"/>
          <w:right w:w="0" w:type="dxa"/>
        </w:tblCellMar>
        <w:tblLook w:val="0000"/>
      </w:tblPr>
      <w:tblGrid>
        <w:gridCol w:w="6237"/>
        <w:gridCol w:w="3020"/>
      </w:tblGrid>
      <w:tr w:rsidR="007B5B5D">
        <w:trPr>
          <w:jc w:val="center"/>
        </w:trPr>
        <w:tc>
          <w:tcPr>
            <w:tcW w:w="6237" w:type="dxa"/>
            <w:tcBorders>
              <w:top w:val="nil"/>
              <w:left w:val="nil"/>
              <w:bottom w:val="nil"/>
              <w:right w:val="single" w:sz="4" w:space="0" w:color="auto"/>
            </w:tcBorders>
            <w:vAlign w:val="center"/>
          </w:tcPr>
          <w:p w:rsidR="007B5B5D" w:rsidRDefault="007B5B5D">
            <w:pPr>
              <w:pStyle w:val="OmniPage2566"/>
              <w:spacing w:line="240" w:lineRule="auto"/>
              <w:ind w:left="0" w:right="0"/>
              <w:jc w:val="center"/>
            </w:pPr>
          </w:p>
        </w:tc>
        <w:tc>
          <w:tcPr>
            <w:tcW w:w="3020" w:type="dxa"/>
            <w:tcBorders>
              <w:top w:val="single" w:sz="4" w:space="0" w:color="auto"/>
              <w:left w:val="single" w:sz="4" w:space="0" w:color="auto"/>
              <w:bottom w:val="single" w:sz="4" w:space="0" w:color="auto"/>
              <w:right w:val="single" w:sz="4" w:space="0" w:color="auto"/>
            </w:tcBorders>
            <w:vAlign w:val="center"/>
          </w:tcPr>
          <w:p w:rsidR="007B5B5D" w:rsidRDefault="007B5B5D">
            <w:pPr>
              <w:pStyle w:val="OmniPage2566"/>
              <w:spacing w:line="240" w:lineRule="auto"/>
              <w:ind w:left="0" w:right="0"/>
              <w:jc w:val="center"/>
            </w:pPr>
            <w:r>
              <w:t>sessione</w:t>
            </w:r>
          </w:p>
        </w:tc>
      </w:tr>
      <w:tr w:rsidR="007B5B5D">
        <w:trPr>
          <w:jc w:val="center"/>
        </w:trPr>
        <w:tc>
          <w:tcPr>
            <w:tcW w:w="6237" w:type="dxa"/>
            <w:vAlign w:val="center"/>
          </w:tcPr>
          <w:p w:rsidR="007B5B5D" w:rsidRDefault="007B5B5D">
            <w:pPr>
              <w:pStyle w:val="OmniPage2566"/>
              <w:spacing w:line="240" w:lineRule="auto"/>
              <w:ind w:left="0" w:right="0"/>
              <w:jc w:val="center"/>
              <w:rPr>
                <w:sz w:val="8"/>
              </w:rPr>
            </w:pPr>
          </w:p>
        </w:tc>
        <w:tc>
          <w:tcPr>
            <w:tcW w:w="3020" w:type="dxa"/>
            <w:tcBorders>
              <w:top w:val="single" w:sz="4" w:space="0" w:color="auto"/>
              <w:left w:val="nil"/>
              <w:bottom w:val="nil"/>
              <w:right w:val="nil"/>
            </w:tcBorders>
            <w:vAlign w:val="center"/>
          </w:tcPr>
          <w:p w:rsidR="007B5B5D" w:rsidRDefault="007B5B5D">
            <w:pPr>
              <w:pStyle w:val="OmniPage2566"/>
              <w:spacing w:line="240" w:lineRule="auto"/>
              <w:ind w:left="0" w:right="0"/>
              <w:jc w:val="center"/>
              <w:rPr>
                <w:sz w:val="8"/>
              </w:rPr>
            </w:pPr>
          </w:p>
        </w:tc>
      </w:tr>
      <w:tr w:rsidR="007B5B5D">
        <w:trPr>
          <w:jc w:val="center"/>
        </w:trPr>
        <w:tc>
          <w:tcPr>
            <w:tcW w:w="6237" w:type="dxa"/>
            <w:tcBorders>
              <w:top w:val="nil"/>
              <w:left w:val="nil"/>
              <w:bottom w:val="single" w:sz="4" w:space="0" w:color="auto"/>
              <w:right w:val="nil"/>
            </w:tcBorders>
            <w:vAlign w:val="center"/>
          </w:tcPr>
          <w:p w:rsidR="006C70AC" w:rsidRDefault="006C70AC">
            <w:pPr>
              <w:pStyle w:val="OmniPage2566"/>
              <w:spacing w:line="240" w:lineRule="auto"/>
              <w:ind w:left="0" w:right="0"/>
              <w:jc w:val="center"/>
              <w:rPr>
                <w:sz w:val="24"/>
              </w:rPr>
            </w:pPr>
          </w:p>
          <w:p w:rsidR="00F5268F" w:rsidRDefault="00F5268F">
            <w:pPr>
              <w:pStyle w:val="OmniPage2566"/>
              <w:spacing w:line="240" w:lineRule="auto"/>
              <w:ind w:left="0" w:right="0"/>
              <w:jc w:val="center"/>
              <w:rPr>
                <w:sz w:val="24"/>
              </w:rPr>
            </w:pPr>
          </w:p>
        </w:tc>
        <w:tc>
          <w:tcPr>
            <w:tcW w:w="3020" w:type="dxa"/>
            <w:vAlign w:val="bottom"/>
          </w:tcPr>
          <w:p w:rsidR="007B5B5D" w:rsidRDefault="007B5B5D">
            <w:pPr>
              <w:pStyle w:val="OmniPage2566"/>
              <w:spacing w:line="240" w:lineRule="auto"/>
              <w:ind w:left="0" w:right="0"/>
              <w:jc w:val="center"/>
            </w:pPr>
            <w:r>
              <w:rPr>
                <w:b/>
                <w:bCs/>
              </w:rPr>
              <w:t xml:space="preserve">estiva </w:t>
            </w:r>
            <w:r w:rsidR="006C70AC">
              <w:rPr>
                <w:b/>
                <w:bCs/>
              </w:rPr>
              <w:tab/>
            </w:r>
            <w:r>
              <w:rPr>
                <w:rFonts w:cs="Arial"/>
              </w:rPr>
              <w:t>[  ]</w:t>
            </w:r>
            <w:r>
              <w:t xml:space="preserve">  -    </w:t>
            </w:r>
            <w:r>
              <w:rPr>
                <w:b/>
                <w:bCs/>
              </w:rPr>
              <w:t xml:space="preserve">autunnale </w:t>
            </w:r>
            <w:r>
              <w:rPr>
                <w:rFonts w:cs="Arial"/>
              </w:rPr>
              <w:t>[  ]</w:t>
            </w:r>
          </w:p>
        </w:tc>
      </w:tr>
      <w:tr w:rsidR="007B5B5D">
        <w:trPr>
          <w:jc w:val="center"/>
        </w:trPr>
        <w:tc>
          <w:tcPr>
            <w:tcW w:w="6237" w:type="dxa"/>
            <w:tcBorders>
              <w:top w:val="single" w:sz="4" w:space="0" w:color="auto"/>
              <w:left w:val="nil"/>
              <w:bottom w:val="single" w:sz="4" w:space="0" w:color="auto"/>
              <w:right w:val="nil"/>
            </w:tcBorders>
            <w:vAlign w:val="center"/>
          </w:tcPr>
          <w:p w:rsidR="006C70AC" w:rsidRDefault="006C70AC">
            <w:pPr>
              <w:pStyle w:val="OmniPage2566"/>
              <w:spacing w:line="240" w:lineRule="auto"/>
              <w:ind w:left="0" w:right="0"/>
              <w:jc w:val="center"/>
              <w:rPr>
                <w:sz w:val="24"/>
              </w:rPr>
            </w:pPr>
          </w:p>
          <w:p w:rsidR="00F5268F" w:rsidRDefault="00F5268F">
            <w:pPr>
              <w:pStyle w:val="OmniPage2566"/>
              <w:spacing w:line="240" w:lineRule="auto"/>
              <w:ind w:left="0" w:right="0"/>
              <w:jc w:val="center"/>
              <w:rPr>
                <w:sz w:val="24"/>
              </w:rPr>
            </w:pPr>
          </w:p>
        </w:tc>
        <w:tc>
          <w:tcPr>
            <w:tcW w:w="3020" w:type="dxa"/>
            <w:vAlign w:val="bottom"/>
          </w:tcPr>
          <w:p w:rsidR="007B5B5D" w:rsidRDefault="007B5B5D">
            <w:pPr>
              <w:pStyle w:val="OmniPage2566"/>
              <w:spacing w:line="240" w:lineRule="auto"/>
              <w:ind w:left="0" w:right="0"/>
              <w:jc w:val="center"/>
            </w:pPr>
            <w:r>
              <w:rPr>
                <w:b/>
                <w:bCs/>
              </w:rPr>
              <w:t>estiva</w:t>
            </w:r>
            <w:r>
              <w:t xml:space="preserve"> </w:t>
            </w:r>
            <w:r w:rsidR="006C70AC">
              <w:tab/>
            </w:r>
            <w:r>
              <w:rPr>
                <w:rFonts w:cs="Arial"/>
              </w:rPr>
              <w:t>[  ]</w:t>
            </w:r>
            <w:r>
              <w:t xml:space="preserve">  -    </w:t>
            </w:r>
            <w:r>
              <w:rPr>
                <w:b/>
                <w:bCs/>
              </w:rPr>
              <w:t xml:space="preserve">autunnale </w:t>
            </w:r>
            <w:r>
              <w:rPr>
                <w:rFonts w:cs="Arial"/>
              </w:rPr>
              <w:t>[  ]</w:t>
            </w:r>
          </w:p>
        </w:tc>
      </w:tr>
      <w:tr w:rsidR="007B5B5D">
        <w:trPr>
          <w:jc w:val="center"/>
        </w:trPr>
        <w:tc>
          <w:tcPr>
            <w:tcW w:w="6237" w:type="dxa"/>
            <w:tcBorders>
              <w:top w:val="single" w:sz="4" w:space="0" w:color="auto"/>
              <w:left w:val="nil"/>
              <w:bottom w:val="single" w:sz="4" w:space="0" w:color="auto"/>
              <w:right w:val="nil"/>
            </w:tcBorders>
            <w:vAlign w:val="center"/>
          </w:tcPr>
          <w:p w:rsidR="006C70AC" w:rsidRDefault="006C70AC">
            <w:pPr>
              <w:pStyle w:val="OmniPage2566"/>
              <w:spacing w:line="240" w:lineRule="auto"/>
              <w:ind w:left="0" w:right="0"/>
              <w:jc w:val="center"/>
              <w:rPr>
                <w:sz w:val="24"/>
              </w:rPr>
            </w:pPr>
          </w:p>
          <w:p w:rsidR="00F5268F" w:rsidRDefault="00F5268F">
            <w:pPr>
              <w:pStyle w:val="OmniPage2566"/>
              <w:spacing w:line="240" w:lineRule="auto"/>
              <w:ind w:left="0" w:right="0"/>
              <w:jc w:val="center"/>
              <w:rPr>
                <w:sz w:val="24"/>
              </w:rPr>
            </w:pPr>
          </w:p>
        </w:tc>
        <w:tc>
          <w:tcPr>
            <w:tcW w:w="3020" w:type="dxa"/>
            <w:vAlign w:val="bottom"/>
          </w:tcPr>
          <w:p w:rsidR="007B5B5D" w:rsidRDefault="007B5B5D">
            <w:pPr>
              <w:pStyle w:val="OmniPage2566"/>
              <w:spacing w:line="240" w:lineRule="auto"/>
              <w:ind w:left="0" w:right="0"/>
              <w:jc w:val="center"/>
            </w:pPr>
            <w:r>
              <w:rPr>
                <w:b/>
                <w:bCs/>
              </w:rPr>
              <w:t>estiva</w:t>
            </w:r>
            <w:r>
              <w:t xml:space="preserve"> </w:t>
            </w:r>
            <w:r w:rsidR="006C70AC">
              <w:tab/>
            </w:r>
            <w:r>
              <w:rPr>
                <w:rFonts w:cs="Arial"/>
              </w:rPr>
              <w:t>[  ]</w:t>
            </w:r>
            <w:r>
              <w:t xml:space="preserve">   -    </w:t>
            </w:r>
            <w:r>
              <w:rPr>
                <w:b/>
                <w:bCs/>
              </w:rPr>
              <w:t xml:space="preserve">autunnale </w:t>
            </w:r>
            <w:r>
              <w:rPr>
                <w:rFonts w:cs="Arial"/>
              </w:rPr>
              <w:t>[  ]</w:t>
            </w:r>
          </w:p>
        </w:tc>
      </w:tr>
    </w:tbl>
    <w:p w:rsidR="007B5B5D" w:rsidRDefault="007B5B5D" w:rsidP="007B5B5D">
      <w:pPr>
        <w:jc w:val="center"/>
        <w:rPr>
          <w:rFonts w:ascii="Arial" w:hAnsi="Arial" w:cs="Arial"/>
          <w:sz w:val="16"/>
        </w:rPr>
      </w:pPr>
    </w:p>
    <w:p w:rsidR="009F1DBA" w:rsidRDefault="009F1DBA" w:rsidP="007B5B5D">
      <w:pPr>
        <w:jc w:val="center"/>
        <w:rPr>
          <w:rFonts w:ascii="Arial" w:hAnsi="Arial" w:cs="Arial"/>
          <w:sz w:val="16"/>
        </w:rPr>
      </w:pPr>
    </w:p>
    <w:p w:rsidR="009F1DBA" w:rsidRDefault="007B5B5D" w:rsidP="007B5B5D">
      <w:pPr>
        <w:pStyle w:val="OmniPage2566"/>
        <w:spacing w:line="240" w:lineRule="auto"/>
        <w:ind w:left="0" w:right="0"/>
        <w:outlineLvl w:val="0"/>
      </w:pPr>
      <w:r>
        <w:t xml:space="preserve">A tale scopo, ai sensi dell'articolo 46 del D.P.R. n. 445 del 28.12.2000 - fatto salvo il controllo sulla veridicità di quanto affermato - </w:t>
      </w:r>
      <w:r>
        <w:rPr>
          <w:b/>
          <w:bCs/>
        </w:rPr>
        <w:t>DICHIARA</w:t>
      </w:r>
      <w:r>
        <w:t>:</w:t>
      </w:r>
    </w:p>
    <w:p w:rsidR="007B5B5D" w:rsidRDefault="007B5B5D" w:rsidP="007B5B5D">
      <w:pPr>
        <w:pStyle w:val="OmniPage2566"/>
        <w:spacing w:line="240" w:lineRule="auto"/>
        <w:ind w:left="0" w:right="0"/>
        <w:jc w:val="center"/>
        <w:rPr>
          <w:sz w:val="16"/>
        </w:rPr>
      </w:pPr>
    </w:p>
    <w:tbl>
      <w:tblPr>
        <w:tblW w:w="0" w:type="auto"/>
        <w:jc w:val="center"/>
        <w:tblInd w:w="-12" w:type="dxa"/>
        <w:tblCellMar>
          <w:left w:w="0" w:type="dxa"/>
          <w:right w:w="0" w:type="dxa"/>
        </w:tblCellMar>
        <w:tblLook w:val="0000"/>
      </w:tblPr>
      <w:tblGrid>
        <w:gridCol w:w="1701"/>
        <w:gridCol w:w="4253"/>
        <w:gridCol w:w="227"/>
        <w:gridCol w:w="340"/>
        <w:gridCol w:w="3119"/>
      </w:tblGrid>
      <w:tr w:rsidR="007B5B5D">
        <w:trPr>
          <w:jc w:val="center"/>
        </w:trPr>
        <w:tc>
          <w:tcPr>
            <w:tcW w:w="1701" w:type="dxa"/>
            <w:tcBorders>
              <w:top w:val="nil"/>
              <w:left w:val="nil"/>
              <w:bottom w:val="nil"/>
              <w:right w:val="single" w:sz="4" w:space="0" w:color="auto"/>
            </w:tcBorders>
            <w:vAlign w:val="center"/>
          </w:tcPr>
          <w:p w:rsidR="007B5B5D" w:rsidRDefault="007B5B5D">
            <w:pPr>
              <w:pStyle w:val="OmniPage2566"/>
              <w:spacing w:line="240" w:lineRule="auto"/>
              <w:ind w:left="0" w:right="0"/>
            </w:pPr>
            <w:r>
              <w:t>di essere nata/o a</w:t>
            </w:r>
          </w:p>
        </w:tc>
        <w:tc>
          <w:tcPr>
            <w:tcW w:w="4253" w:type="dxa"/>
            <w:tcBorders>
              <w:top w:val="single" w:sz="4" w:space="0" w:color="auto"/>
              <w:left w:val="single" w:sz="4" w:space="0" w:color="auto"/>
              <w:bottom w:val="single" w:sz="4" w:space="0" w:color="auto"/>
              <w:right w:val="single" w:sz="4" w:space="0" w:color="auto"/>
            </w:tcBorders>
            <w:vAlign w:val="center"/>
          </w:tcPr>
          <w:p w:rsidR="007B5B5D" w:rsidRDefault="007B5B5D">
            <w:pPr>
              <w:pStyle w:val="OmniPage2566"/>
              <w:spacing w:line="240" w:lineRule="auto"/>
              <w:ind w:left="0" w:right="0"/>
              <w:jc w:val="center"/>
              <w:rPr>
                <w:sz w:val="24"/>
              </w:rPr>
            </w:pPr>
          </w:p>
        </w:tc>
        <w:tc>
          <w:tcPr>
            <w:tcW w:w="227" w:type="dxa"/>
            <w:tcBorders>
              <w:top w:val="nil"/>
              <w:left w:val="single" w:sz="4" w:space="0" w:color="auto"/>
              <w:bottom w:val="nil"/>
              <w:right w:val="nil"/>
            </w:tcBorders>
            <w:vAlign w:val="center"/>
          </w:tcPr>
          <w:p w:rsidR="007B5B5D" w:rsidRDefault="007B5B5D">
            <w:pPr>
              <w:pStyle w:val="OmniPage2566"/>
              <w:spacing w:line="240" w:lineRule="auto"/>
              <w:ind w:left="0" w:right="0"/>
              <w:jc w:val="center"/>
            </w:pPr>
          </w:p>
        </w:tc>
        <w:tc>
          <w:tcPr>
            <w:tcW w:w="340" w:type="dxa"/>
            <w:tcBorders>
              <w:top w:val="nil"/>
              <w:left w:val="nil"/>
              <w:bottom w:val="nil"/>
              <w:right w:val="single" w:sz="4" w:space="0" w:color="auto"/>
            </w:tcBorders>
            <w:vAlign w:val="center"/>
          </w:tcPr>
          <w:p w:rsidR="007B5B5D" w:rsidRDefault="007B5B5D">
            <w:pPr>
              <w:pStyle w:val="OmniPage2566"/>
              <w:spacing w:line="240" w:lineRule="auto"/>
              <w:ind w:left="0" w:right="0"/>
              <w:jc w:val="center"/>
            </w:pPr>
            <w:r>
              <w:t>il</w:t>
            </w:r>
          </w:p>
        </w:tc>
        <w:tc>
          <w:tcPr>
            <w:tcW w:w="3119" w:type="dxa"/>
            <w:tcBorders>
              <w:top w:val="single" w:sz="4" w:space="0" w:color="auto"/>
              <w:left w:val="single" w:sz="4" w:space="0" w:color="auto"/>
              <w:bottom w:val="single" w:sz="4" w:space="0" w:color="auto"/>
              <w:right w:val="single" w:sz="4" w:space="0" w:color="auto"/>
            </w:tcBorders>
            <w:vAlign w:val="center"/>
          </w:tcPr>
          <w:p w:rsidR="007B5B5D" w:rsidRDefault="007B5B5D">
            <w:pPr>
              <w:pStyle w:val="OmniPage2566"/>
              <w:spacing w:line="240" w:lineRule="auto"/>
              <w:ind w:left="0" w:right="0"/>
              <w:jc w:val="center"/>
              <w:rPr>
                <w:sz w:val="24"/>
              </w:rPr>
            </w:pPr>
          </w:p>
        </w:tc>
      </w:tr>
    </w:tbl>
    <w:p w:rsidR="007B5B5D" w:rsidRDefault="007B5B5D" w:rsidP="007B5B5D">
      <w:pPr>
        <w:jc w:val="center"/>
        <w:rPr>
          <w:rFonts w:ascii="Arial" w:hAnsi="Arial" w:cs="Arial"/>
          <w:sz w:val="16"/>
        </w:rPr>
      </w:pPr>
    </w:p>
    <w:tbl>
      <w:tblPr>
        <w:tblW w:w="9655" w:type="dxa"/>
        <w:jc w:val="center"/>
        <w:tblInd w:w="-6" w:type="dxa"/>
        <w:tblCellMar>
          <w:left w:w="0" w:type="dxa"/>
          <w:right w:w="0" w:type="dxa"/>
        </w:tblCellMar>
        <w:tblLook w:val="0000"/>
      </w:tblPr>
      <w:tblGrid>
        <w:gridCol w:w="1985"/>
        <w:gridCol w:w="3908"/>
        <w:gridCol w:w="20"/>
        <w:gridCol w:w="340"/>
        <w:gridCol w:w="3402"/>
      </w:tblGrid>
      <w:tr w:rsidR="007B5B5D">
        <w:trPr>
          <w:jc w:val="center"/>
        </w:trPr>
        <w:tc>
          <w:tcPr>
            <w:tcW w:w="1985" w:type="dxa"/>
            <w:tcBorders>
              <w:top w:val="nil"/>
              <w:left w:val="nil"/>
              <w:bottom w:val="nil"/>
              <w:right w:val="single" w:sz="4" w:space="0" w:color="auto"/>
            </w:tcBorders>
            <w:vAlign w:val="center"/>
          </w:tcPr>
          <w:p w:rsidR="007B5B5D" w:rsidRDefault="007B5B5D">
            <w:pPr>
              <w:pStyle w:val="OmniPage2566"/>
              <w:spacing w:line="240" w:lineRule="auto"/>
              <w:ind w:left="0" w:right="0"/>
            </w:pPr>
            <w:r>
              <w:t>di essere residente a</w:t>
            </w:r>
          </w:p>
        </w:tc>
        <w:tc>
          <w:tcPr>
            <w:tcW w:w="3908" w:type="dxa"/>
            <w:tcBorders>
              <w:top w:val="single" w:sz="4" w:space="0" w:color="auto"/>
              <w:left w:val="single" w:sz="4" w:space="0" w:color="auto"/>
              <w:bottom w:val="single" w:sz="4" w:space="0" w:color="auto"/>
              <w:right w:val="single" w:sz="4" w:space="0" w:color="auto"/>
            </w:tcBorders>
            <w:vAlign w:val="center"/>
          </w:tcPr>
          <w:p w:rsidR="007B5B5D" w:rsidRDefault="007B5B5D">
            <w:pPr>
              <w:pStyle w:val="OmniPage2566"/>
              <w:spacing w:line="240" w:lineRule="auto"/>
              <w:ind w:left="0" w:right="0"/>
              <w:jc w:val="center"/>
              <w:rPr>
                <w:sz w:val="24"/>
              </w:rPr>
            </w:pPr>
          </w:p>
        </w:tc>
        <w:tc>
          <w:tcPr>
            <w:tcW w:w="20" w:type="dxa"/>
            <w:tcBorders>
              <w:top w:val="nil"/>
              <w:left w:val="single" w:sz="4" w:space="0" w:color="auto"/>
              <w:bottom w:val="nil"/>
              <w:right w:val="nil"/>
            </w:tcBorders>
            <w:vAlign w:val="center"/>
          </w:tcPr>
          <w:p w:rsidR="007B5B5D" w:rsidRDefault="007B5B5D">
            <w:pPr>
              <w:pStyle w:val="OmniPage2566"/>
              <w:spacing w:line="240" w:lineRule="auto"/>
              <w:ind w:left="0" w:right="0"/>
              <w:jc w:val="center"/>
            </w:pPr>
          </w:p>
        </w:tc>
        <w:tc>
          <w:tcPr>
            <w:tcW w:w="340" w:type="dxa"/>
            <w:tcBorders>
              <w:top w:val="nil"/>
              <w:left w:val="nil"/>
              <w:bottom w:val="nil"/>
              <w:right w:val="single" w:sz="4" w:space="0" w:color="auto"/>
            </w:tcBorders>
            <w:vAlign w:val="center"/>
          </w:tcPr>
          <w:p w:rsidR="007B5B5D" w:rsidRDefault="007B5B5D">
            <w:pPr>
              <w:pStyle w:val="OmniPage2566"/>
              <w:spacing w:line="240" w:lineRule="auto"/>
              <w:ind w:left="0" w:right="0"/>
              <w:jc w:val="center"/>
            </w:pPr>
            <w:r>
              <w:t>in</w:t>
            </w:r>
          </w:p>
        </w:tc>
        <w:tc>
          <w:tcPr>
            <w:tcW w:w="3402" w:type="dxa"/>
            <w:tcBorders>
              <w:top w:val="single" w:sz="4" w:space="0" w:color="auto"/>
              <w:left w:val="single" w:sz="4" w:space="0" w:color="auto"/>
              <w:bottom w:val="single" w:sz="4" w:space="0" w:color="auto"/>
              <w:right w:val="single" w:sz="4" w:space="0" w:color="auto"/>
            </w:tcBorders>
            <w:vAlign w:val="center"/>
          </w:tcPr>
          <w:p w:rsidR="007B5B5D" w:rsidRDefault="007B5B5D">
            <w:pPr>
              <w:pStyle w:val="OmniPage2566"/>
              <w:spacing w:line="240" w:lineRule="auto"/>
              <w:ind w:left="0" w:right="0"/>
              <w:jc w:val="center"/>
              <w:rPr>
                <w:sz w:val="24"/>
              </w:rPr>
            </w:pPr>
          </w:p>
        </w:tc>
      </w:tr>
    </w:tbl>
    <w:p w:rsidR="007B5B5D" w:rsidRDefault="007B5B5D" w:rsidP="007B5B5D">
      <w:pPr>
        <w:pStyle w:val="OmniPage2566"/>
        <w:spacing w:line="240" w:lineRule="auto"/>
        <w:ind w:left="0" w:right="0"/>
        <w:jc w:val="center"/>
        <w:rPr>
          <w:sz w:val="16"/>
        </w:rPr>
      </w:pPr>
    </w:p>
    <w:tbl>
      <w:tblPr>
        <w:tblW w:w="0" w:type="auto"/>
        <w:jc w:val="center"/>
        <w:tblInd w:w="-21" w:type="dxa"/>
        <w:tblCellMar>
          <w:left w:w="0" w:type="dxa"/>
          <w:right w:w="0" w:type="dxa"/>
        </w:tblCellMar>
        <w:tblLook w:val="0000"/>
      </w:tblPr>
      <w:tblGrid>
        <w:gridCol w:w="1134"/>
        <w:gridCol w:w="1134"/>
        <w:gridCol w:w="567"/>
        <w:gridCol w:w="851"/>
        <w:gridCol w:w="2268"/>
        <w:gridCol w:w="454"/>
        <w:gridCol w:w="964"/>
        <w:gridCol w:w="2268"/>
      </w:tblGrid>
      <w:tr w:rsidR="007B5B5D">
        <w:trPr>
          <w:jc w:val="center"/>
        </w:trPr>
        <w:tc>
          <w:tcPr>
            <w:tcW w:w="1134" w:type="dxa"/>
            <w:tcBorders>
              <w:top w:val="nil"/>
              <w:left w:val="nil"/>
              <w:bottom w:val="nil"/>
              <w:right w:val="single" w:sz="4" w:space="0" w:color="auto"/>
            </w:tcBorders>
            <w:vAlign w:val="center"/>
          </w:tcPr>
          <w:p w:rsidR="007B5B5D" w:rsidRDefault="007B5B5D">
            <w:pPr>
              <w:pStyle w:val="OmniPage2566"/>
              <w:spacing w:line="240" w:lineRule="auto"/>
              <w:ind w:left="0" w:right="0"/>
              <w:jc w:val="center"/>
            </w:pPr>
            <w:r>
              <w:t>C.A.P.</w:t>
            </w:r>
          </w:p>
        </w:tc>
        <w:tc>
          <w:tcPr>
            <w:tcW w:w="1134" w:type="dxa"/>
            <w:tcBorders>
              <w:top w:val="single" w:sz="4" w:space="0" w:color="auto"/>
              <w:left w:val="single" w:sz="4" w:space="0" w:color="auto"/>
              <w:bottom w:val="single" w:sz="4" w:space="0" w:color="auto"/>
              <w:right w:val="single" w:sz="4" w:space="0" w:color="auto"/>
            </w:tcBorders>
            <w:vAlign w:val="center"/>
          </w:tcPr>
          <w:p w:rsidR="007B5B5D" w:rsidRDefault="007B5B5D">
            <w:pPr>
              <w:pStyle w:val="OmniPage2566"/>
              <w:spacing w:line="240" w:lineRule="auto"/>
              <w:ind w:left="0" w:right="0"/>
              <w:jc w:val="center"/>
            </w:pPr>
          </w:p>
        </w:tc>
        <w:tc>
          <w:tcPr>
            <w:tcW w:w="567" w:type="dxa"/>
            <w:tcBorders>
              <w:top w:val="nil"/>
              <w:left w:val="single" w:sz="4" w:space="0" w:color="auto"/>
              <w:bottom w:val="nil"/>
              <w:right w:val="nil"/>
            </w:tcBorders>
            <w:vAlign w:val="center"/>
          </w:tcPr>
          <w:p w:rsidR="007B5B5D" w:rsidRDefault="007B5B5D">
            <w:pPr>
              <w:pStyle w:val="OmniPage2566"/>
              <w:spacing w:line="240" w:lineRule="auto"/>
              <w:ind w:left="0" w:right="0"/>
              <w:jc w:val="center"/>
            </w:pPr>
          </w:p>
        </w:tc>
        <w:tc>
          <w:tcPr>
            <w:tcW w:w="851" w:type="dxa"/>
            <w:tcBorders>
              <w:top w:val="nil"/>
              <w:left w:val="nil"/>
              <w:bottom w:val="nil"/>
              <w:right w:val="single" w:sz="4" w:space="0" w:color="auto"/>
            </w:tcBorders>
            <w:vAlign w:val="center"/>
          </w:tcPr>
          <w:p w:rsidR="007B5B5D" w:rsidRDefault="007B5B5D">
            <w:pPr>
              <w:pStyle w:val="OmniPage2566"/>
              <w:spacing w:line="240" w:lineRule="auto"/>
              <w:ind w:left="0" w:right="0"/>
              <w:jc w:val="center"/>
            </w:pPr>
            <w:r>
              <w:t>telefono</w:t>
            </w:r>
          </w:p>
        </w:tc>
        <w:tc>
          <w:tcPr>
            <w:tcW w:w="2268" w:type="dxa"/>
            <w:tcBorders>
              <w:top w:val="single" w:sz="4" w:space="0" w:color="auto"/>
              <w:left w:val="single" w:sz="4" w:space="0" w:color="auto"/>
              <w:bottom w:val="single" w:sz="4" w:space="0" w:color="auto"/>
              <w:right w:val="single" w:sz="4" w:space="0" w:color="auto"/>
            </w:tcBorders>
            <w:vAlign w:val="center"/>
          </w:tcPr>
          <w:p w:rsidR="007B5B5D" w:rsidRDefault="007B5B5D">
            <w:pPr>
              <w:pStyle w:val="OmniPage2566"/>
              <w:spacing w:line="240" w:lineRule="auto"/>
              <w:ind w:left="0" w:right="0"/>
              <w:jc w:val="center"/>
              <w:rPr>
                <w:sz w:val="24"/>
              </w:rPr>
            </w:pPr>
          </w:p>
        </w:tc>
        <w:tc>
          <w:tcPr>
            <w:tcW w:w="454" w:type="dxa"/>
            <w:tcBorders>
              <w:top w:val="nil"/>
              <w:left w:val="single" w:sz="4" w:space="0" w:color="auto"/>
              <w:bottom w:val="nil"/>
              <w:right w:val="nil"/>
            </w:tcBorders>
            <w:vAlign w:val="center"/>
          </w:tcPr>
          <w:p w:rsidR="007B5B5D" w:rsidRDefault="007B5B5D">
            <w:pPr>
              <w:pStyle w:val="OmniPage2566"/>
              <w:spacing w:line="240" w:lineRule="auto"/>
              <w:ind w:left="0" w:right="0"/>
              <w:jc w:val="center"/>
            </w:pPr>
          </w:p>
        </w:tc>
        <w:tc>
          <w:tcPr>
            <w:tcW w:w="964" w:type="dxa"/>
            <w:tcBorders>
              <w:top w:val="nil"/>
              <w:left w:val="nil"/>
              <w:bottom w:val="nil"/>
              <w:right w:val="single" w:sz="4" w:space="0" w:color="auto"/>
            </w:tcBorders>
            <w:vAlign w:val="center"/>
          </w:tcPr>
          <w:p w:rsidR="007B5B5D" w:rsidRDefault="007B5B5D">
            <w:pPr>
              <w:pStyle w:val="OmniPage2566"/>
              <w:spacing w:line="240" w:lineRule="auto"/>
              <w:ind w:left="0" w:right="0"/>
              <w:jc w:val="center"/>
            </w:pPr>
            <w:r>
              <w:t>cellulare</w:t>
            </w:r>
          </w:p>
        </w:tc>
        <w:tc>
          <w:tcPr>
            <w:tcW w:w="2268" w:type="dxa"/>
            <w:tcBorders>
              <w:top w:val="single" w:sz="4" w:space="0" w:color="auto"/>
              <w:left w:val="single" w:sz="4" w:space="0" w:color="auto"/>
              <w:bottom w:val="single" w:sz="4" w:space="0" w:color="auto"/>
              <w:right w:val="single" w:sz="4" w:space="0" w:color="auto"/>
            </w:tcBorders>
            <w:vAlign w:val="center"/>
          </w:tcPr>
          <w:p w:rsidR="007B5B5D" w:rsidRDefault="007B5B5D">
            <w:pPr>
              <w:pStyle w:val="OmniPage2566"/>
              <w:spacing w:line="240" w:lineRule="auto"/>
              <w:ind w:left="0" w:right="0"/>
              <w:jc w:val="center"/>
              <w:rPr>
                <w:sz w:val="24"/>
              </w:rPr>
            </w:pPr>
          </w:p>
        </w:tc>
      </w:tr>
    </w:tbl>
    <w:p w:rsidR="007B5B5D" w:rsidRDefault="007B5B5D" w:rsidP="007B5B5D">
      <w:pPr>
        <w:pStyle w:val="OmniPage2566"/>
        <w:spacing w:line="240" w:lineRule="auto"/>
        <w:ind w:left="0" w:right="0"/>
        <w:jc w:val="center"/>
        <w:rPr>
          <w:sz w:val="16"/>
        </w:rPr>
      </w:pPr>
    </w:p>
    <w:p w:rsidR="00863BB7" w:rsidRDefault="00863BB7" w:rsidP="00863BB7">
      <w:pPr>
        <w:pStyle w:val="OmniPage2566"/>
        <w:spacing w:line="240" w:lineRule="auto"/>
        <w:ind w:left="360" w:right="0"/>
        <w:jc w:val="both"/>
      </w:pPr>
      <w:r>
        <w:t>Mail - stampatello_____________________________________________________________________</w:t>
      </w:r>
    </w:p>
    <w:p w:rsidR="007B5B5D" w:rsidRDefault="007B5B5D" w:rsidP="007B5B5D">
      <w:pPr>
        <w:pStyle w:val="OmniPage2566"/>
        <w:numPr>
          <w:ilvl w:val="0"/>
          <w:numId w:val="5"/>
        </w:numPr>
        <w:spacing w:line="240" w:lineRule="auto"/>
        <w:ind w:left="360" w:right="0"/>
        <w:jc w:val="both"/>
      </w:pPr>
      <w:r>
        <w:t xml:space="preserve">di </w:t>
      </w:r>
      <w:r>
        <w:rPr>
          <w:b/>
          <w:bCs/>
        </w:rPr>
        <w:t>non</w:t>
      </w:r>
      <w:r>
        <w:t xml:space="preserve"> aver presentato domanda di idoneità e/o domanda d’esame di licenza, compimento e di diploma presso altra istituzione di alta formazione musicale per la sessione estiva e/o autunnale del corrente anno accademico;</w:t>
      </w:r>
    </w:p>
    <w:p w:rsidR="00B5190A" w:rsidRDefault="00B5190A" w:rsidP="00190AC1">
      <w:pPr>
        <w:pStyle w:val="OmniPage2566"/>
        <w:spacing w:line="240" w:lineRule="auto"/>
        <w:ind w:right="0"/>
        <w:jc w:val="both"/>
      </w:pPr>
      <w:r>
        <w:t xml:space="preserve">A tale scopo, ai sensi dell'articolo 46 del D.P.R. n. 445 del 28.12.2000 - fatto salvo il controllo sulla veridicità di quanto affermato - </w:t>
      </w:r>
      <w:r>
        <w:rPr>
          <w:b/>
          <w:bCs/>
        </w:rPr>
        <w:t>DICHIARA</w:t>
      </w:r>
      <w:r>
        <w:t xml:space="preserve"> che la/il figlia/o ha superato presso</w:t>
      </w:r>
      <w:r w:rsidR="00190AC1">
        <w:t xml:space="preserve"> questa o</w:t>
      </w:r>
      <w:r>
        <w:t xml:space="preserve"> altra istituzione di alta formazione musicale il/i seguente/i esame/i:</w:t>
      </w:r>
    </w:p>
    <w:p w:rsidR="00B5190A" w:rsidRDefault="00B5190A" w:rsidP="00190AC1">
      <w:pPr>
        <w:pStyle w:val="OmniPage2566"/>
        <w:spacing w:line="240" w:lineRule="auto"/>
        <w:ind w:left="360" w:right="0"/>
        <w:jc w:val="center"/>
        <w:rPr>
          <w:sz w:val="16"/>
        </w:rPr>
      </w:pPr>
    </w:p>
    <w:p w:rsidR="00190AC1" w:rsidRDefault="00190AC1" w:rsidP="00190AC1">
      <w:pPr>
        <w:pStyle w:val="OmniPage2566"/>
        <w:spacing w:line="240" w:lineRule="auto"/>
        <w:ind w:left="360" w:right="0"/>
        <w:jc w:val="center"/>
        <w:rPr>
          <w:sz w:val="16"/>
        </w:rPr>
      </w:pPr>
    </w:p>
    <w:tbl>
      <w:tblPr>
        <w:tblW w:w="0" w:type="auto"/>
        <w:jc w:val="center"/>
        <w:tblInd w:w="-1350" w:type="dxa"/>
        <w:tblCellMar>
          <w:left w:w="0" w:type="dxa"/>
          <w:right w:w="0" w:type="dxa"/>
        </w:tblCellMar>
        <w:tblLook w:val="0000"/>
      </w:tblPr>
      <w:tblGrid>
        <w:gridCol w:w="3547"/>
        <w:gridCol w:w="3045"/>
        <w:gridCol w:w="924"/>
        <w:gridCol w:w="993"/>
        <w:gridCol w:w="1266"/>
      </w:tblGrid>
      <w:tr w:rsidR="00B5190A" w:rsidTr="00371EAA">
        <w:trPr>
          <w:jc w:val="center"/>
        </w:trPr>
        <w:tc>
          <w:tcPr>
            <w:tcW w:w="3547" w:type="dxa"/>
            <w:tcBorders>
              <w:top w:val="single" w:sz="4" w:space="0" w:color="auto"/>
              <w:left w:val="single" w:sz="4" w:space="0" w:color="auto"/>
              <w:bottom w:val="single" w:sz="4" w:space="0" w:color="auto"/>
              <w:right w:val="single" w:sz="4" w:space="0" w:color="auto"/>
            </w:tcBorders>
          </w:tcPr>
          <w:p w:rsidR="00B5190A" w:rsidRDefault="00B5190A" w:rsidP="00371EAA">
            <w:pPr>
              <w:pStyle w:val="OmniPage2566"/>
              <w:spacing w:line="240" w:lineRule="auto"/>
              <w:ind w:left="0" w:right="0"/>
              <w:jc w:val="center"/>
            </w:pPr>
            <w:r>
              <w:t>Istituzione</w:t>
            </w:r>
          </w:p>
        </w:tc>
        <w:tc>
          <w:tcPr>
            <w:tcW w:w="3045" w:type="dxa"/>
            <w:tcBorders>
              <w:top w:val="single" w:sz="4" w:space="0" w:color="auto"/>
              <w:left w:val="single" w:sz="4" w:space="0" w:color="auto"/>
              <w:bottom w:val="single" w:sz="4" w:space="0" w:color="auto"/>
              <w:right w:val="single" w:sz="4" w:space="0" w:color="auto"/>
            </w:tcBorders>
            <w:vAlign w:val="center"/>
          </w:tcPr>
          <w:p w:rsidR="00B5190A" w:rsidRDefault="00B5190A" w:rsidP="00371EAA">
            <w:pPr>
              <w:pStyle w:val="OmniPage2566"/>
              <w:spacing w:line="240" w:lineRule="auto"/>
              <w:ind w:left="0" w:right="0"/>
              <w:jc w:val="center"/>
            </w:pPr>
            <w:r>
              <w:t>Esame</w:t>
            </w:r>
          </w:p>
        </w:tc>
        <w:tc>
          <w:tcPr>
            <w:tcW w:w="924" w:type="dxa"/>
            <w:tcBorders>
              <w:top w:val="single" w:sz="4" w:space="0" w:color="auto"/>
              <w:left w:val="single" w:sz="4" w:space="0" w:color="auto"/>
              <w:bottom w:val="single" w:sz="4" w:space="0" w:color="auto"/>
              <w:right w:val="single" w:sz="4" w:space="0" w:color="auto"/>
            </w:tcBorders>
          </w:tcPr>
          <w:p w:rsidR="00B5190A" w:rsidRDefault="00B5190A" w:rsidP="00371EAA">
            <w:pPr>
              <w:pStyle w:val="OmniPage2566"/>
              <w:spacing w:line="240" w:lineRule="auto"/>
              <w:ind w:left="0" w:right="0"/>
              <w:jc w:val="center"/>
            </w:pPr>
            <w:r>
              <w:t xml:space="preserve">Anno </w:t>
            </w:r>
          </w:p>
        </w:tc>
        <w:tc>
          <w:tcPr>
            <w:tcW w:w="993" w:type="dxa"/>
            <w:tcBorders>
              <w:top w:val="single" w:sz="4" w:space="0" w:color="auto"/>
              <w:left w:val="single" w:sz="4" w:space="0" w:color="auto"/>
              <w:bottom w:val="single" w:sz="4" w:space="0" w:color="auto"/>
              <w:right w:val="single" w:sz="4" w:space="0" w:color="auto"/>
            </w:tcBorders>
            <w:vAlign w:val="center"/>
          </w:tcPr>
          <w:p w:rsidR="00B5190A" w:rsidRDefault="00B5190A" w:rsidP="00371EAA">
            <w:pPr>
              <w:pStyle w:val="OmniPage2566"/>
              <w:spacing w:line="240" w:lineRule="auto"/>
              <w:ind w:left="0" w:right="0"/>
              <w:jc w:val="center"/>
            </w:pPr>
            <w:r>
              <w:t>Sessione</w:t>
            </w:r>
          </w:p>
        </w:tc>
        <w:tc>
          <w:tcPr>
            <w:tcW w:w="1266" w:type="dxa"/>
            <w:tcBorders>
              <w:top w:val="single" w:sz="4" w:space="0" w:color="auto"/>
              <w:left w:val="single" w:sz="4" w:space="0" w:color="auto"/>
              <w:bottom w:val="single" w:sz="4" w:space="0" w:color="auto"/>
              <w:right w:val="single" w:sz="4" w:space="0" w:color="auto"/>
            </w:tcBorders>
          </w:tcPr>
          <w:p w:rsidR="00B5190A" w:rsidRDefault="00B5190A" w:rsidP="00371EAA">
            <w:pPr>
              <w:pStyle w:val="OmniPage2566"/>
              <w:spacing w:line="240" w:lineRule="auto"/>
              <w:ind w:left="0" w:right="0"/>
              <w:jc w:val="center"/>
            </w:pPr>
            <w:r>
              <w:t>Voto</w:t>
            </w:r>
          </w:p>
        </w:tc>
      </w:tr>
      <w:tr w:rsidR="00B5190A" w:rsidTr="00371EAA">
        <w:trPr>
          <w:jc w:val="center"/>
        </w:trPr>
        <w:tc>
          <w:tcPr>
            <w:tcW w:w="3547" w:type="dxa"/>
            <w:tcBorders>
              <w:top w:val="single" w:sz="4" w:space="0" w:color="auto"/>
              <w:bottom w:val="single" w:sz="4" w:space="0" w:color="auto"/>
            </w:tcBorders>
          </w:tcPr>
          <w:p w:rsidR="00B5190A" w:rsidRDefault="00B5190A" w:rsidP="00371EAA">
            <w:pPr>
              <w:pStyle w:val="OmniPage2566"/>
              <w:spacing w:line="240" w:lineRule="auto"/>
              <w:ind w:left="0" w:right="0"/>
              <w:jc w:val="center"/>
              <w:rPr>
                <w:sz w:val="8"/>
              </w:rPr>
            </w:pPr>
          </w:p>
        </w:tc>
        <w:tc>
          <w:tcPr>
            <w:tcW w:w="3045" w:type="dxa"/>
            <w:tcBorders>
              <w:top w:val="single" w:sz="4" w:space="0" w:color="auto"/>
              <w:bottom w:val="single" w:sz="4" w:space="0" w:color="auto"/>
            </w:tcBorders>
            <w:vAlign w:val="center"/>
          </w:tcPr>
          <w:p w:rsidR="00B5190A" w:rsidRDefault="00B5190A" w:rsidP="00371EAA">
            <w:pPr>
              <w:pStyle w:val="OmniPage2566"/>
              <w:spacing w:line="240" w:lineRule="auto"/>
              <w:ind w:left="0" w:right="0"/>
              <w:jc w:val="center"/>
              <w:rPr>
                <w:sz w:val="8"/>
              </w:rPr>
            </w:pPr>
          </w:p>
        </w:tc>
        <w:tc>
          <w:tcPr>
            <w:tcW w:w="924" w:type="dxa"/>
            <w:tcBorders>
              <w:top w:val="single" w:sz="4" w:space="0" w:color="auto"/>
              <w:bottom w:val="single" w:sz="4" w:space="0" w:color="auto"/>
            </w:tcBorders>
          </w:tcPr>
          <w:p w:rsidR="00B5190A" w:rsidRDefault="00B5190A" w:rsidP="00371EAA">
            <w:pPr>
              <w:pStyle w:val="OmniPage2566"/>
              <w:spacing w:line="240" w:lineRule="auto"/>
              <w:ind w:left="0" w:right="0"/>
              <w:jc w:val="center"/>
              <w:rPr>
                <w:sz w:val="8"/>
              </w:rPr>
            </w:pPr>
          </w:p>
        </w:tc>
        <w:tc>
          <w:tcPr>
            <w:tcW w:w="993" w:type="dxa"/>
            <w:tcBorders>
              <w:top w:val="single" w:sz="4" w:space="0" w:color="auto"/>
              <w:bottom w:val="single" w:sz="4" w:space="0" w:color="auto"/>
            </w:tcBorders>
            <w:vAlign w:val="center"/>
          </w:tcPr>
          <w:p w:rsidR="00B5190A" w:rsidRDefault="00B5190A" w:rsidP="00371EAA">
            <w:pPr>
              <w:pStyle w:val="OmniPage2566"/>
              <w:spacing w:line="240" w:lineRule="auto"/>
              <w:ind w:left="0" w:right="0"/>
              <w:jc w:val="center"/>
              <w:rPr>
                <w:sz w:val="8"/>
              </w:rPr>
            </w:pPr>
          </w:p>
        </w:tc>
        <w:tc>
          <w:tcPr>
            <w:tcW w:w="1266" w:type="dxa"/>
            <w:tcBorders>
              <w:top w:val="single" w:sz="4" w:space="0" w:color="auto"/>
              <w:bottom w:val="single" w:sz="4" w:space="0" w:color="auto"/>
            </w:tcBorders>
          </w:tcPr>
          <w:p w:rsidR="00B5190A" w:rsidRDefault="00B5190A" w:rsidP="00371EAA">
            <w:pPr>
              <w:pStyle w:val="OmniPage2566"/>
              <w:spacing w:line="240" w:lineRule="auto"/>
              <w:ind w:left="0" w:right="0"/>
              <w:jc w:val="center"/>
              <w:rPr>
                <w:sz w:val="8"/>
              </w:rPr>
            </w:pPr>
          </w:p>
        </w:tc>
      </w:tr>
      <w:tr w:rsidR="00B5190A" w:rsidTr="00371EAA">
        <w:trPr>
          <w:jc w:val="center"/>
        </w:trPr>
        <w:tc>
          <w:tcPr>
            <w:tcW w:w="3547" w:type="dxa"/>
            <w:tcBorders>
              <w:top w:val="single" w:sz="4" w:space="0" w:color="auto"/>
              <w:left w:val="single" w:sz="4" w:space="0" w:color="auto"/>
              <w:bottom w:val="single" w:sz="4" w:space="0" w:color="auto"/>
              <w:right w:val="single" w:sz="4" w:space="0" w:color="auto"/>
            </w:tcBorders>
          </w:tcPr>
          <w:p w:rsidR="00B5190A" w:rsidRDefault="00B5190A" w:rsidP="00371EAA">
            <w:pPr>
              <w:pStyle w:val="OmniPage2566"/>
              <w:spacing w:line="240" w:lineRule="auto"/>
              <w:ind w:left="0" w:right="0"/>
              <w:jc w:val="center"/>
              <w:rPr>
                <w:sz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5190A" w:rsidRDefault="00B5190A" w:rsidP="00371EAA">
            <w:pPr>
              <w:pStyle w:val="OmniPage2566"/>
              <w:spacing w:line="240" w:lineRule="auto"/>
              <w:ind w:left="0" w:right="0"/>
              <w:jc w:val="center"/>
              <w:rPr>
                <w:sz w:val="24"/>
              </w:rPr>
            </w:pPr>
          </w:p>
        </w:tc>
        <w:tc>
          <w:tcPr>
            <w:tcW w:w="924" w:type="dxa"/>
            <w:tcBorders>
              <w:top w:val="single" w:sz="4" w:space="0" w:color="auto"/>
              <w:left w:val="single" w:sz="4" w:space="0" w:color="auto"/>
              <w:bottom w:val="single" w:sz="4" w:space="0" w:color="auto"/>
              <w:right w:val="single" w:sz="4" w:space="0" w:color="auto"/>
            </w:tcBorders>
            <w:vAlign w:val="center"/>
          </w:tcPr>
          <w:p w:rsidR="00B5190A" w:rsidRDefault="00B5190A" w:rsidP="00371EAA">
            <w:pPr>
              <w:pStyle w:val="OmniPage2566"/>
              <w:spacing w:line="240" w:lineRule="auto"/>
              <w:ind w:left="0" w:right="0"/>
              <w:jc w:val="center"/>
              <w:rPr>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B5190A" w:rsidRDefault="00B5190A" w:rsidP="00371EAA">
            <w:pPr>
              <w:pStyle w:val="OmniPage2566"/>
              <w:spacing w:line="240" w:lineRule="auto"/>
              <w:ind w:left="0" w:right="0"/>
              <w:jc w:val="center"/>
              <w:rPr>
                <w:sz w:val="24"/>
              </w:rPr>
            </w:pPr>
          </w:p>
        </w:tc>
        <w:tc>
          <w:tcPr>
            <w:tcW w:w="1266" w:type="dxa"/>
            <w:tcBorders>
              <w:top w:val="single" w:sz="4" w:space="0" w:color="auto"/>
              <w:left w:val="single" w:sz="4" w:space="0" w:color="auto"/>
              <w:bottom w:val="single" w:sz="4" w:space="0" w:color="auto"/>
              <w:right w:val="single" w:sz="4" w:space="0" w:color="auto"/>
            </w:tcBorders>
            <w:vAlign w:val="center"/>
          </w:tcPr>
          <w:p w:rsidR="00B5190A" w:rsidRDefault="00B5190A" w:rsidP="00371EAA">
            <w:pPr>
              <w:pStyle w:val="OmniPage2566"/>
              <w:spacing w:line="240" w:lineRule="auto"/>
              <w:ind w:left="0" w:right="0"/>
              <w:jc w:val="center"/>
              <w:rPr>
                <w:sz w:val="24"/>
              </w:rPr>
            </w:pPr>
          </w:p>
        </w:tc>
      </w:tr>
      <w:tr w:rsidR="00B5190A" w:rsidTr="00371EAA">
        <w:trPr>
          <w:jc w:val="center"/>
        </w:trPr>
        <w:tc>
          <w:tcPr>
            <w:tcW w:w="3547" w:type="dxa"/>
            <w:tcBorders>
              <w:top w:val="single" w:sz="4" w:space="0" w:color="auto"/>
              <w:left w:val="single" w:sz="4" w:space="0" w:color="auto"/>
              <w:bottom w:val="single" w:sz="4" w:space="0" w:color="auto"/>
              <w:right w:val="single" w:sz="4" w:space="0" w:color="auto"/>
            </w:tcBorders>
          </w:tcPr>
          <w:p w:rsidR="00B5190A" w:rsidRDefault="00B5190A" w:rsidP="00371EAA">
            <w:pPr>
              <w:pStyle w:val="OmniPage2566"/>
              <w:spacing w:line="240" w:lineRule="auto"/>
              <w:ind w:left="0" w:right="0"/>
              <w:jc w:val="center"/>
              <w:rPr>
                <w:sz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5190A" w:rsidRDefault="00B5190A" w:rsidP="00371EAA">
            <w:pPr>
              <w:pStyle w:val="OmniPage2566"/>
              <w:spacing w:line="240" w:lineRule="auto"/>
              <w:ind w:left="0" w:right="0"/>
              <w:jc w:val="center"/>
              <w:rPr>
                <w:sz w:val="24"/>
              </w:rPr>
            </w:pPr>
          </w:p>
        </w:tc>
        <w:tc>
          <w:tcPr>
            <w:tcW w:w="924" w:type="dxa"/>
            <w:tcBorders>
              <w:top w:val="single" w:sz="4" w:space="0" w:color="auto"/>
              <w:left w:val="single" w:sz="4" w:space="0" w:color="auto"/>
              <w:bottom w:val="single" w:sz="4" w:space="0" w:color="auto"/>
              <w:right w:val="single" w:sz="4" w:space="0" w:color="auto"/>
            </w:tcBorders>
            <w:vAlign w:val="center"/>
          </w:tcPr>
          <w:p w:rsidR="00B5190A" w:rsidRDefault="00B5190A" w:rsidP="00371EAA">
            <w:pPr>
              <w:pStyle w:val="OmniPage2566"/>
              <w:spacing w:line="240" w:lineRule="auto"/>
              <w:ind w:left="0" w:right="0"/>
              <w:jc w:val="center"/>
              <w:rPr>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B5190A" w:rsidRDefault="00B5190A" w:rsidP="00371EAA">
            <w:pPr>
              <w:pStyle w:val="OmniPage2566"/>
              <w:spacing w:line="240" w:lineRule="auto"/>
              <w:ind w:left="0" w:right="0"/>
              <w:jc w:val="center"/>
              <w:rPr>
                <w:sz w:val="24"/>
              </w:rPr>
            </w:pPr>
          </w:p>
        </w:tc>
        <w:tc>
          <w:tcPr>
            <w:tcW w:w="1266" w:type="dxa"/>
            <w:tcBorders>
              <w:top w:val="single" w:sz="4" w:space="0" w:color="auto"/>
              <w:left w:val="single" w:sz="4" w:space="0" w:color="auto"/>
              <w:bottom w:val="single" w:sz="4" w:space="0" w:color="auto"/>
              <w:right w:val="single" w:sz="4" w:space="0" w:color="auto"/>
            </w:tcBorders>
            <w:vAlign w:val="center"/>
          </w:tcPr>
          <w:p w:rsidR="00B5190A" w:rsidRDefault="00B5190A" w:rsidP="00371EAA">
            <w:pPr>
              <w:pStyle w:val="OmniPage2566"/>
              <w:spacing w:line="240" w:lineRule="auto"/>
              <w:ind w:left="0" w:right="0"/>
              <w:jc w:val="center"/>
              <w:rPr>
                <w:sz w:val="24"/>
              </w:rPr>
            </w:pPr>
          </w:p>
        </w:tc>
      </w:tr>
      <w:tr w:rsidR="00B5190A" w:rsidTr="00371EAA">
        <w:trPr>
          <w:jc w:val="center"/>
        </w:trPr>
        <w:tc>
          <w:tcPr>
            <w:tcW w:w="3547" w:type="dxa"/>
            <w:tcBorders>
              <w:top w:val="single" w:sz="4" w:space="0" w:color="auto"/>
              <w:left w:val="single" w:sz="4" w:space="0" w:color="auto"/>
              <w:bottom w:val="single" w:sz="4" w:space="0" w:color="auto"/>
              <w:right w:val="single" w:sz="4" w:space="0" w:color="auto"/>
            </w:tcBorders>
          </w:tcPr>
          <w:p w:rsidR="00B5190A" w:rsidRDefault="00B5190A" w:rsidP="00371EAA">
            <w:pPr>
              <w:pStyle w:val="OmniPage2566"/>
              <w:spacing w:line="240" w:lineRule="auto"/>
              <w:ind w:left="0" w:right="0"/>
              <w:jc w:val="center"/>
              <w:rPr>
                <w:sz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5190A" w:rsidRDefault="00B5190A" w:rsidP="00371EAA">
            <w:pPr>
              <w:pStyle w:val="OmniPage2566"/>
              <w:spacing w:line="240" w:lineRule="auto"/>
              <w:ind w:left="0" w:right="0"/>
              <w:jc w:val="center"/>
              <w:rPr>
                <w:sz w:val="24"/>
              </w:rPr>
            </w:pPr>
          </w:p>
        </w:tc>
        <w:tc>
          <w:tcPr>
            <w:tcW w:w="924" w:type="dxa"/>
            <w:tcBorders>
              <w:top w:val="single" w:sz="4" w:space="0" w:color="auto"/>
              <w:left w:val="single" w:sz="4" w:space="0" w:color="auto"/>
              <w:bottom w:val="single" w:sz="4" w:space="0" w:color="auto"/>
              <w:right w:val="single" w:sz="4" w:space="0" w:color="auto"/>
            </w:tcBorders>
            <w:vAlign w:val="center"/>
          </w:tcPr>
          <w:p w:rsidR="00B5190A" w:rsidRDefault="00B5190A" w:rsidP="00371EAA">
            <w:pPr>
              <w:pStyle w:val="OmniPage2566"/>
              <w:spacing w:line="240" w:lineRule="auto"/>
              <w:ind w:left="0" w:right="0"/>
              <w:jc w:val="center"/>
              <w:rPr>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B5190A" w:rsidRDefault="00B5190A" w:rsidP="00371EAA">
            <w:pPr>
              <w:pStyle w:val="OmniPage2566"/>
              <w:spacing w:line="240" w:lineRule="auto"/>
              <w:ind w:left="0" w:right="0"/>
              <w:jc w:val="center"/>
              <w:rPr>
                <w:sz w:val="24"/>
              </w:rPr>
            </w:pPr>
          </w:p>
        </w:tc>
        <w:tc>
          <w:tcPr>
            <w:tcW w:w="1266" w:type="dxa"/>
            <w:tcBorders>
              <w:top w:val="single" w:sz="4" w:space="0" w:color="auto"/>
              <w:left w:val="single" w:sz="4" w:space="0" w:color="auto"/>
              <w:bottom w:val="single" w:sz="4" w:space="0" w:color="auto"/>
              <w:right w:val="single" w:sz="4" w:space="0" w:color="auto"/>
            </w:tcBorders>
            <w:vAlign w:val="center"/>
          </w:tcPr>
          <w:p w:rsidR="00B5190A" w:rsidRDefault="00B5190A" w:rsidP="00371EAA">
            <w:pPr>
              <w:pStyle w:val="OmniPage2566"/>
              <w:spacing w:line="240" w:lineRule="auto"/>
              <w:ind w:left="0" w:right="0"/>
              <w:jc w:val="center"/>
              <w:rPr>
                <w:sz w:val="24"/>
              </w:rPr>
            </w:pPr>
          </w:p>
        </w:tc>
      </w:tr>
      <w:tr w:rsidR="00B5190A" w:rsidTr="00371EAA">
        <w:trPr>
          <w:jc w:val="center"/>
        </w:trPr>
        <w:tc>
          <w:tcPr>
            <w:tcW w:w="3547" w:type="dxa"/>
            <w:tcBorders>
              <w:top w:val="single" w:sz="4" w:space="0" w:color="auto"/>
              <w:left w:val="single" w:sz="4" w:space="0" w:color="auto"/>
              <w:bottom w:val="single" w:sz="4" w:space="0" w:color="auto"/>
              <w:right w:val="single" w:sz="4" w:space="0" w:color="auto"/>
            </w:tcBorders>
          </w:tcPr>
          <w:p w:rsidR="00B5190A" w:rsidRDefault="00B5190A" w:rsidP="00371EAA">
            <w:pPr>
              <w:pStyle w:val="OmniPage2566"/>
              <w:spacing w:line="240" w:lineRule="auto"/>
              <w:ind w:left="0" w:right="0"/>
              <w:jc w:val="center"/>
              <w:rPr>
                <w:sz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B5190A" w:rsidRDefault="00B5190A" w:rsidP="00371EAA">
            <w:pPr>
              <w:pStyle w:val="OmniPage2566"/>
              <w:spacing w:line="240" w:lineRule="auto"/>
              <w:ind w:left="0" w:right="0"/>
              <w:jc w:val="center"/>
              <w:rPr>
                <w:sz w:val="24"/>
              </w:rPr>
            </w:pPr>
          </w:p>
        </w:tc>
        <w:tc>
          <w:tcPr>
            <w:tcW w:w="924" w:type="dxa"/>
            <w:tcBorders>
              <w:top w:val="single" w:sz="4" w:space="0" w:color="auto"/>
              <w:left w:val="single" w:sz="4" w:space="0" w:color="auto"/>
              <w:bottom w:val="single" w:sz="4" w:space="0" w:color="auto"/>
              <w:right w:val="single" w:sz="4" w:space="0" w:color="auto"/>
            </w:tcBorders>
            <w:vAlign w:val="center"/>
          </w:tcPr>
          <w:p w:rsidR="00B5190A" w:rsidRDefault="00B5190A" w:rsidP="00371EAA">
            <w:pPr>
              <w:pStyle w:val="OmniPage2566"/>
              <w:spacing w:line="240" w:lineRule="auto"/>
              <w:ind w:left="0" w:right="0"/>
              <w:jc w:val="center"/>
              <w:rPr>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B5190A" w:rsidRDefault="00B5190A" w:rsidP="00371EAA">
            <w:pPr>
              <w:pStyle w:val="OmniPage2566"/>
              <w:spacing w:line="240" w:lineRule="auto"/>
              <w:ind w:left="0" w:right="0"/>
              <w:jc w:val="center"/>
              <w:rPr>
                <w:sz w:val="24"/>
              </w:rPr>
            </w:pPr>
          </w:p>
        </w:tc>
        <w:tc>
          <w:tcPr>
            <w:tcW w:w="1266" w:type="dxa"/>
            <w:tcBorders>
              <w:top w:val="single" w:sz="4" w:space="0" w:color="auto"/>
              <w:left w:val="single" w:sz="4" w:space="0" w:color="auto"/>
              <w:bottom w:val="single" w:sz="4" w:space="0" w:color="auto"/>
              <w:right w:val="single" w:sz="4" w:space="0" w:color="auto"/>
            </w:tcBorders>
            <w:vAlign w:val="center"/>
          </w:tcPr>
          <w:p w:rsidR="00B5190A" w:rsidRDefault="00B5190A" w:rsidP="00371EAA">
            <w:pPr>
              <w:pStyle w:val="OmniPage2566"/>
              <w:spacing w:line="240" w:lineRule="auto"/>
              <w:ind w:left="0" w:right="0"/>
              <w:jc w:val="center"/>
              <w:rPr>
                <w:sz w:val="24"/>
              </w:rPr>
            </w:pPr>
          </w:p>
        </w:tc>
      </w:tr>
    </w:tbl>
    <w:p w:rsidR="00F66DE5" w:rsidRDefault="00F66DE5" w:rsidP="007B5B5D">
      <w:pPr>
        <w:pStyle w:val="OmniPage2566"/>
        <w:spacing w:line="240" w:lineRule="auto"/>
        <w:ind w:left="0" w:right="0"/>
        <w:jc w:val="center"/>
        <w:rPr>
          <w:sz w:val="16"/>
        </w:rPr>
      </w:pPr>
    </w:p>
    <w:p w:rsidR="00EF1718" w:rsidRDefault="009F1DBA" w:rsidP="00EF1718">
      <w:pPr>
        <w:jc w:val="both"/>
        <w:rPr>
          <w:rFonts w:ascii="Arial" w:hAnsi="Arial" w:cs="Arial"/>
          <w:sz w:val="20"/>
          <w:szCs w:val="20"/>
        </w:rPr>
      </w:pPr>
      <w:r>
        <w:rPr>
          <w:rFonts w:ascii="Arial" w:hAnsi="Arial" w:cs="Arial"/>
          <w:b/>
          <w:sz w:val="20"/>
          <w:szCs w:val="20"/>
        </w:rPr>
        <w:t xml:space="preserve">          </w:t>
      </w:r>
      <w:r w:rsidR="00F66DE5" w:rsidRPr="00595CF1">
        <w:rPr>
          <w:rFonts w:ascii="Arial" w:hAnsi="Arial" w:cs="Arial"/>
          <w:b/>
          <w:sz w:val="20"/>
          <w:szCs w:val="20"/>
        </w:rPr>
        <w:t>Data</w:t>
      </w:r>
      <w:r w:rsidR="00595CF1">
        <w:rPr>
          <w:rFonts w:ascii="Arial" w:hAnsi="Arial" w:cs="Arial"/>
          <w:sz w:val="20"/>
          <w:szCs w:val="20"/>
        </w:rPr>
        <w:tab/>
      </w:r>
      <w:r w:rsidR="00595CF1">
        <w:rPr>
          <w:rFonts w:ascii="Arial" w:hAnsi="Arial" w:cs="Arial"/>
          <w:sz w:val="20"/>
          <w:szCs w:val="20"/>
        </w:rPr>
        <w:tab/>
      </w:r>
      <w:r w:rsidR="00595CF1">
        <w:rPr>
          <w:rFonts w:ascii="Arial" w:hAnsi="Arial" w:cs="Arial"/>
          <w:sz w:val="20"/>
          <w:szCs w:val="20"/>
        </w:rPr>
        <w:tab/>
      </w:r>
      <w:r w:rsidR="00595CF1">
        <w:rPr>
          <w:rFonts w:ascii="Arial" w:hAnsi="Arial" w:cs="Arial"/>
          <w:sz w:val="20"/>
          <w:szCs w:val="20"/>
        </w:rPr>
        <w:tab/>
      </w:r>
      <w:r w:rsidR="00595CF1">
        <w:rPr>
          <w:rFonts w:ascii="Arial" w:hAnsi="Arial" w:cs="Arial"/>
          <w:sz w:val="20"/>
          <w:szCs w:val="20"/>
        </w:rPr>
        <w:tab/>
      </w:r>
      <w:r w:rsidR="00595CF1">
        <w:rPr>
          <w:rFonts w:ascii="Arial" w:hAnsi="Arial" w:cs="Arial"/>
          <w:sz w:val="20"/>
          <w:szCs w:val="20"/>
        </w:rPr>
        <w:tab/>
      </w:r>
      <w:r w:rsidR="00595CF1" w:rsidRPr="00595CF1">
        <w:rPr>
          <w:rFonts w:ascii="Arial" w:hAnsi="Arial" w:cs="Arial"/>
          <w:b/>
          <w:sz w:val="20"/>
          <w:szCs w:val="20"/>
        </w:rPr>
        <w:t>F</w:t>
      </w:r>
      <w:r w:rsidR="00F66DE5" w:rsidRPr="00595CF1">
        <w:rPr>
          <w:rFonts w:ascii="Arial" w:hAnsi="Arial" w:cs="Arial"/>
          <w:b/>
          <w:sz w:val="20"/>
          <w:szCs w:val="20"/>
        </w:rPr>
        <w:t>irma del richiedente o genitore se minorenne</w:t>
      </w:r>
    </w:p>
    <w:p w:rsidR="00F66DE5" w:rsidRDefault="00F66DE5" w:rsidP="00EF1718">
      <w:pPr>
        <w:jc w:val="both"/>
        <w:rPr>
          <w:rFonts w:ascii="Arial" w:hAnsi="Arial" w:cs="Arial"/>
          <w:sz w:val="20"/>
          <w:szCs w:val="20"/>
        </w:rPr>
      </w:pPr>
    </w:p>
    <w:p w:rsidR="009F1DBA" w:rsidRDefault="009F1DBA" w:rsidP="00EF1718">
      <w:pPr>
        <w:jc w:val="both"/>
        <w:rPr>
          <w:rFonts w:ascii="Arial" w:hAnsi="Arial" w:cs="Arial"/>
          <w:sz w:val="20"/>
          <w:szCs w:val="20"/>
        </w:rPr>
      </w:pPr>
    </w:p>
    <w:p w:rsidR="00594381" w:rsidRDefault="009F1DBA" w:rsidP="009F1DBA">
      <w:pPr>
        <w:jc w:val="both"/>
      </w:pPr>
      <w:r>
        <w:rPr>
          <w:rFonts w:ascii="Arial" w:hAnsi="Arial" w:cs="Arial"/>
          <w:sz w:val="20"/>
          <w:szCs w:val="20"/>
        </w:rPr>
        <w:t xml:space="preserve">_________________                   </w:t>
      </w:r>
      <w:r w:rsidR="00006974">
        <w:rPr>
          <w:rFonts w:ascii="Arial" w:hAnsi="Arial" w:cs="Arial"/>
          <w:sz w:val="20"/>
          <w:szCs w:val="20"/>
        </w:rPr>
        <w:t xml:space="preserve">                             </w:t>
      </w:r>
      <w:r>
        <w:rPr>
          <w:rFonts w:ascii="Arial" w:hAnsi="Arial" w:cs="Arial"/>
          <w:sz w:val="20"/>
          <w:szCs w:val="20"/>
        </w:rPr>
        <w:t xml:space="preserve"> </w:t>
      </w:r>
      <w:r w:rsidR="00206852">
        <w:t>_______________________________</w:t>
      </w:r>
      <w:r w:rsidR="005E43DB">
        <w:t>___</w:t>
      </w:r>
      <w:r w:rsidR="00CC7DCD">
        <w:t>__</w:t>
      </w:r>
      <w:r w:rsidR="00006974">
        <w:t>___</w:t>
      </w:r>
    </w:p>
    <w:p w:rsidR="00CF4B4D" w:rsidRPr="00033771" w:rsidRDefault="00CF4B4D" w:rsidP="00B70329">
      <w:pPr>
        <w:jc w:val="center"/>
        <w:rPr>
          <w:rFonts w:ascii="Arial" w:hAnsi="Arial" w:cs="Arial"/>
          <w:b/>
          <w:sz w:val="20"/>
          <w:szCs w:val="20"/>
        </w:rPr>
      </w:pPr>
    </w:p>
    <w:p w:rsidR="00024CB7" w:rsidRDefault="00024CB7" w:rsidP="00B70329">
      <w:pPr>
        <w:jc w:val="both"/>
        <w:rPr>
          <w:rFonts w:ascii="Arial" w:hAnsi="Arial" w:cs="Arial"/>
          <w:sz w:val="18"/>
          <w:szCs w:val="18"/>
        </w:rPr>
      </w:pPr>
    </w:p>
    <w:p w:rsidR="00B70329" w:rsidRPr="00033771" w:rsidRDefault="00B70329" w:rsidP="00B70329">
      <w:pPr>
        <w:jc w:val="both"/>
        <w:rPr>
          <w:rFonts w:ascii="Arial" w:hAnsi="Arial" w:cs="Arial"/>
          <w:sz w:val="18"/>
          <w:szCs w:val="18"/>
        </w:rPr>
      </w:pPr>
      <w:r w:rsidRPr="00033771">
        <w:rPr>
          <w:rFonts w:ascii="Arial" w:hAnsi="Arial" w:cs="Arial"/>
          <w:sz w:val="18"/>
          <w:szCs w:val="18"/>
        </w:rPr>
        <w:t>L’accettazione della domanda sarà subordinata alla effettiva possibilità di espletamento degli esami richiesti. Nel caso di numero eccessivo di domande pervenute, saranno richieste al ministero competente autorizzazioni al trasferimento presso conservatori o altri istituti musicali pareggiati delle domande in eccesso.</w:t>
      </w:r>
    </w:p>
    <w:p w:rsidR="00B70329" w:rsidRPr="00033771" w:rsidRDefault="00B70329" w:rsidP="00B70329">
      <w:pPr>
        <w:jc w:val="both"/>
        <w:rPr>
          <w:rFonts w:ascii="Arial" w:hAnsi="Arial" w:cs="Arial"/>
          <w:sz w:val="18"/>
          <w:szCs w:val="18"/>
        </w:rPr>
      </w:pPr>
      <w:r w:rsidRPr="00033771">
        <w:rPr>
          <w:rFonts w:ascii="Arial" w:hAnsi="Arial" w:cs="Arial"/>
          <w:sz w:val="18"/>
          <w:szCs w:val="18"/>
        </w:rPr>
        <w:t>Nessun candidato può essere ammesso agli esami di compimento di periodo o di diploma se prima non ha superato gli esami di licenza delle relative materie complementari obbligatorie.</w:t>
      </w:r>
    </w:p>
    <w:p w:rsidR="00B70329" w:rsidRPr="00033771" w:rsidRDefault="00B70329" w:rsidP="00B70329">
      <w:pPr>
        <w:jc w:val="both"/>
        <w:rPr>
          <w:rFonts w:ascii="Arial" w:hAnsi="Arial" w:cs="Arial"/>
          <w:sz w:val="18"/>
          <w:szCs w:val="18"/>
        </w:rPr>
      </w:pPr>
      <w:r w:rsidRPr="00033771">
        <w:rPr>
          <w:rFonts w:ascii="Arial" w:hAnsi="Arial" w:cs="Arial"/>
          <w:sz w:val="18"/>
          <w:szCs w:val="18"/>
        </w:rPr>
        <w:t>E’ consentito sostenere anche esami di sole materie complementari, indicando però la materia principale per la quale si sostengono.</w:t>
      </w:r>
    </w:p>
    <w:p w:rsidR="00B70329" w:rsidRPr="00033771" w:rsidRDefault="00B70329" w:rsidP="00B70329">
      <w:pPr>
        <w:jc w:val="both"/>
        <w:rPr>
          <w:rFonts w:ascii="Arial" w:hAnsi="Arial" w:cs="Arial"/>
          <w:sz w:val="18"/>
          <w:szCs w:val="18"/>
        </w:rPr>
      </w:pPr>
    </w:p>
    <w:p w:rsidR="00B70329" w:rsidRPr="00033771" w:rsidRDefault="00B70329" w:rsidP="00B70329">
      <w:pPr>
        <w:pStyle w:val="Corpodeltesto3"/>
        <w:rPr>
          <w:rFonts w:cs="Arial"/>
          <w:sz w:val="18"/>
          <w:szCs w:val="18"/>
        </w:rPr>
      </w:pPr>
      <w:r w:rsidRPr="00033771">
        <w:rPr>
          <w:rFonts w:cs="Arial"/>
          <w:sz w:val="18"/>
          <w:szCs w:val="18"/>
        </w:rPr>
        <w:t xml:space="preserve">I candidati dovranno presentare alla segreteria dell’istituto </w:t>
      </w:r>
      <w:r w:rsidR="00863BB7">
        <w:rPr>
          <w:rFonts w:cs="Arial"/>
          <w:b/>
          <w:bCs/>
          <w:sz w:val="18"/>
          <w:szCs w:val="18"/>
        </w:rPr>
        <w:t>dal 3 al 30</w:t>
      </w:r>
      <w:r w:rsidRPr="00033771">
        <w:rPr>
          <w:rFonts w:cs="Arial"/>
          <w:b/>
          <w:bCs/>
          <w:sz w:val="18"/>
          <w:szCs w:val="18"/>
        </w:rPr>
        <w:t xml:space="preserve"> aprile</w:t>
      </w:r>
      <w:r>
        <w:rPr>
          <w:rFonts w:cs="Arial"/>
          <w:b/>
          <w:bCs/>
          <w:sz w:val="18"/>
          <w:szCs w:val="18"/>
        </w:rPr>
        <w:t xml:space="preserve"> 201</w:t>
      </w:r>
      <w:r w:rsidR="00863BB7">
        <w:rPr>
          <w:rFonts w:cs="Arial"/>
          <w:b/>
          <w:bCs/>
          <w:sz w:val="18"/>
          <w:szCs w:val="18"/>
        </w:rPr>
        <w:t>8</w:t>
      </w:r>
      <w:r w:rsidRPr="00033771">
        <w:rPr>
          <w:rFonts w:cs="Arial"/>
          <w:sz w:val="18"/>
          <w:szCs w:val="18"/>
        </w:rPr>
        <w:t xml:space="preserve"> i seguenti documenti:</w:t>
      </w:r>
    </w:p>
    <w:p w:rsidR="00B70329" w:rsidRPr="00033771" w:rsidRDefault="00B70329" w:rsidP="00B70329">
      <w:pPr>
        <w:pStyle w:val="Corpodeltesto3"/>
        <w:rPr>
          <w:rFonts w:cs="Arial"/>
          <w:sz w:val="18"/>
          <w:szCs w:val="18"/>
        </w:rPr>
      </w:pPr>
    </w:p>
    <w:p w:rsidR="00B70329" w:rsidRDefault="00B70329" w:rsidP="00B70329">
      <w:pPr>
        <w:numPr>
          <w:ilvl w:val="0"/>
          <w:numId w:val="8"/>
        </w:numPr>
        <w:jc w:val="both"/>
        <w:rPr>
          <w:rFonts w:ascii="Arial" w:hAnsi="Arial" w:cs="Arial"/>
          <w:sz w:val="18"/>
          <w:szCs w:val="18"/>
        </w:rPr>
      </w:pPr>
      <w:r w:rsidRPr="00033771">
        <w:rPr>
          <w:rFonts w:ascii="Arial" w:hAnsi="Arial" w:cs="Arial"/>
          <w:sz w:val="18"/>
          <w:szCs w:val="18"/>
        </w:rPr>
        <w:t>domanda su modulo fornito dalla segreteria dell’istitu</w:t>
      </w:r>
      <w:r w:rsidR="00CF4B4D">
        <w:rPr>
          <w:rFonts w:ascii="Arial" w:hAnsi="Arial" w:cs="Arial"/>
          <w:sz w:val="18"/>
          <w:szCs w:val="18"/>
        </w:rPr>
        <w:t>to</w:t>
      </w:r>
      <w:r w:rsidR="00006974">
        <w:rPr>
          <w:rFonts w:ascii="Arial" w:hAnsi="Arial" w:cs="Arial"/>
          <w:sz w:val="18"/>
          <w:szCs w:val="18"/>
        </w:rPr>
        <w:t xml:space="preserve"> o reperibile sul sito dell'Istituto</w:t>
      </w:r>
      <w:r w:rsidR="00CF4B4D">
        <w:rPr>
          <w:rFonts w:ascii="Arial" w:hAnsi="Arial" w:cs="Arial"/>
          <w:sz w:val="18"/>
          <w:szCs w:val="18"/>
        </w:rPr>
        <w:t>, compilato in ogni sua parte;</w:t>
      </w:r>
    </w:p>
    <w:p w:rsidR="00B70329" w:rsidRPr="00CF4B4D" w:rsidRDefault="00B70329" w:rsidP="00CF4B4D">
      <w:pPr>
        <w:numPr>
          <w:ilvl w:val="0"/>
          <w:numId w:val="8"/>
        </w:numPr>
        <w:jc w:val="both"/>
        <w:rPr>
          <w:rFonts w:ascii="Arial" w:hAnsi="Arial" w:cs="Arial"/>
          <w:sz w:val="18"/>
          <w:szCs w:val="18"/>
        </w:rPr>
      </w:pPr>
      <w:r w:rsidRPr="00CF4B4D">
        <w:rPr>
          <w:rFonts w:ascii="Arial" w:hAnsi="Arial" w:cs="Arial"/>
          <w:sz w:val="18"/>
          <w:szCs w:val="18"/>
        </w:rPr>
        <w:t xml:space="preserve">copia del versamento della tariffa da effettuarsi tramite bonifico bancario (unico in caso di iscrizioni a più esami) sul conto intestato a “ ISTITUTO SUPERIORE </w:t>
      </w:r>
      <w:proofErr w:type="spellStart"/>
      <w:r w:rsidRPr="00CF4B4D">
        <w:rPr>
          <w:rFonts w:ascii="Arial" w:hAnsi="Arial" w:cs="Arial"/>
          <w:sz w:val="18"/>
          <w:szCs w:val="18"/>
        </w:rPr>
        <w:t>DI</w:t>
      </w:r>
      <w:proofErr w:type="spellEnd"/>
      <w:r w:rsidRPr="00CF4B4D">
        <w:rPr>
          <w:rFonts w:ascii="Arial" w:hAnsi="Arial" w:cs="Arial"/>
          <w:sz w:val="18"/>
          <w:szCs w:val="18"/>
        </w:rPr>
        <w:t xml:space="preserve"> STUDI MUSICALI “ G. DONIZETTI”  presso </w:t>
      </w:r>
      <w:smartTag w:uri="urn:schemas-microsoft-com:office:smarttags" w:element="PersonName">
        <w:smartTagPr>
          <w:attr w:name="ProductID" w:val="la Tesoreria"/>
        </w:smartTagPr>
        <w:r w:rsidRPr="00CF4B4D">
          <w:rPr>
            <w:rFonts w:ascii="Arial" w:hAnsi="Arial" w:cs="Arial"/>
            <w:sz w:val="18"/>
            <w:szCs w:val="18"/>
          </w:rPr>
          <w:t>la Tesoreria</w:t>
        </w:r>
      </w:smartTag>
      <w:r w:rsidRPr="00CF4B4D">
        <w:rPr>
          <w:rFonts w:ascii="Arial" w:hAnsi="Arial" w:cs="Arial"/>
          <w:sz w:val="18"/>
          <w:szCs w:val="18"/>
        </w:rPr>
        <w:t xml:space="preserve"> dell’Istituzione – Banca Popolare di Sondrio Agenzia di Bergamo.  – Cod. IBAN IT 10 C056 9611 1000 0000 5880 X86, indicando nella </w:t>
      </w:r>
      <w:r w:rsidRPr="00CF4B4D">
        <w:rPr>
          <w:rFonts w:ascii="Arial" w:hAnsi="Arial" w:cs="Arial"/>
          <w:b/>
          <w:sz w:val="18"/>
          <w:szCs w:val="18"/>
          <w:u w:val="single"/>
        </w:rPr>
        <w:t>causale</w:t>
      </w:r>
      <w:r w:rsidRPr="00CF4B4D">
        <w:rPr>
          <w:rFonts w:ascii="Arial" w:hAnsi="Arial" w:cs="Arial"/>
          <w:sz w:val="18"/>
          <w:szCs w:val="18"/>
        </w:rPr>
        <w:t>: “cognome e nome dell’interessato, tariffa iscrizione esame (specificare quale),</w:t>
      </w:r>
      <w:r w:rsidR="00863BB7" w:rsidRPr="00CF4B4D">
        <w:rPr>
          <w:rFonts w:ascii="Arial" w:hAnsi="Arial" w:cs="Arial"/>
          <w:sz w:val="18"/>
          <w:szCs w:val="18"/>
        </w:rPr>
        <w:t xml:space="preserve"> sessione(specificare) </w:t>
      </w:r>
      <w:proofErr w:type="spellStart"/>
      <w:r w:rsidR="00863BB7" w:rsidRPr="00CF4B4D">
        <w:rPr>
          <w:rFonts w:ascii="Arial" w:hAnsi="Arial" w:cs="Arial"/>
          <w:sz w:val="18"/>
          <w:szCs w:val="18"/>
        </w:rPr>
        <w:t>a.a.</w:t>
      </w:r>
      <w:proofErr w:type="spellEnd"/>
      <w:r w:rsidR="00863BB7" w:rsidRPr="00CF4B4D">
        <w:rPr>
          <w:rFonts w:ascii="Arial" w:hAnsi="Arial" w:cs="Arial"/>
          <w:sz w:val="18"/>
          <w:szCs w:val="18"/>
        </w:rPr>
        <w:t xml:space="preserve"> 2017/2018</w:t>
      </w:r>
      <w:r w:rsidRPr="00CF4B4D">
        <w:rPr>
          <w:rFonts w:ascii="Arial" w:hAnsi="Arial" w:cs="Arial"/>
          <w:sz w:val="18"/>
          <w:szCs w:val="18"/>
        </w:rPr>
        <w:t>“.</w:t>
      </w:r>
    </w:p>
    <w:p w:rsidR="00B70329" w:rsidRPr="00033771" w:rsidRDefault="00B70329" w:rsidP="00B70329">
      <w:pPr>
        <w:ind w:left="360"/>
        <w:jc w:val="both"/>
        <w:rPr>
          <w:rFonts w:ascii="Arial" w:hAnsi="Arial" w:cs="Arial"/>
          <w:sz w:val="18"/>
          <w:szCs w:val="18"/>
        </w:rPr>
      </w:pPr>
    </w:p>
    <w:p w:rsidR="00B70329" w:rsidRPr="00033771" w:rsidRDefault="00B70329" w:rsidP="00B70329">
      <w:pPr>
        <w:jc w:val="both"/>
        <w:rPr>
          <w:rFonts w:ascii="Arial" w:hAnsi="Arial" w:cs="Arial"/>
          <w:b/>
          <w:bCs/>
          <w:i/>
          <w:iCs/>
          <w:sz w:val="18"/>
          <w:szCs w:val="18"/>
        </w:rPr>
      </w:pPr>
      <w:r w:rsidRPr="00033771">
        <w:rPr>
          <w:rFonts w:ascii="Arial" w:hAnsi="Arial" w:cs="Arial"/>
          <w:b/>
          <w:bCs/>
          <w:i/>
          <w:iCs/>
          <w:sz w:val="18"/>
          <w:szCs w:val="18"/>
        </w:rPr>
        <w:t xml:space="preserve">N.B. </w:t>
      </w:r>
      <w:r w:rsidRPr="00033771">
        <w:rPr>
          <w:rFonts w:ascii="Arial" w:hAnsi="Arial" w:cs="Arial"/>
          <w:b/>
          <w:bCs/>
          <w:i/>
          <w:iCs/>
          <w:sz w:val="18"/>
          <w:szCs w:val="18"/>
        </w:rPr>
        <w:tab/>
        <w:t>Non si acce</w:t>
      </w:r>
      <w:r w:rsidR="00CF4B4D">
        <w:rPr>
          <w:rFonts w:ascii="Arial" w:hAnsi="Arial" w:cs="Arial"/>
          <w:b/>
          <w:bCs/>
          <w:i/>
          <w:iCs/>
          <w:sz w:val="18"/>
          <w:szCs w:val="18"/>
        </w:rPr>
        <w:t>ttano domande inviate via e-mail ordinaria</w:t>
      </w:r>
      <w:r w:rsidRPr="00033771">
        <w:rPr>
          <w:rFonts w:ascii="Arial" w:hAnsi="Arial" w:cs="Arial"/>
          <w:b/>
          <w:bCs/>
          <w:i/>
          <w:iCs/>
          <w:sz w:val="18"/>
          <w:szCs w:val="18"/>
        </w:rPr>
        <w:t>, via fax, incomplete o fuori termine.</w:t>
      </w:r>
    </w:p>
    <w:p w:rsidR="00B70329" w:rsidRPr="00033771" w:rsidRDefault="00B70329" w:rsidP="00B70329">
      <w:pPr>
        <w:jc w:val="both"/>
        <w:rPr>
          <w:rFonts w:ascii="Arial" w:hAnsi="Arial" w:cs="Arial"/>
          <w:b/>
          <w:bCs/>
          <w:i/>
          <w:iCs/>
          <w:sz w:val="18"/>
          <w:szCs w:val="18"/>
        </w:rPr>
      </w:pPr>
      <w:r w:rsidRPr="00033771">
        <w:rPr>
          <w:rFonts w:ascii="Arial" w:hAnsi="Arial" w:cs="Arial"/>
          <w:b/>
          <w:bCs/>
          <w:i/>
          <w:iCs/>
          <w:sz w:val="18"/>
          <w:szCs w:val="18"/>
        </w:rPr>
        <w:tab/>
        <w:t>Sono accettate domande pervenu</w:t>
      </w:r>
      <w:r w:rsidR="00F32064">
        <w:rPr>
          <w:rFonts w:ascii="Arial" w:hAnsi="Arial" w:cs="Arial"/>
          <w:b/>
          <w:bCs/>
          <w:i/>
          <w:iCs/>
          <w:sz w:val="18"/>
          <w:szCs w:val="18"/>
        </w:rPr>
        <w:t>te tramite raccomandata postale e/o posta certificata</w:t>
      </w:r>
      <w:r w:rsidR="00CF4B4D">
        <w:rPr>
          <w:rFonts w:ascii="Arial" w:hAnsi="Arial" w:cs="Arial"/>
          <w:b/>
          <w:bCs/>
          <w:i/>
          <w:iCs/>
          <w:sz w:val="18"/>
          <w:szCs w:val="18"/>
        </w:rPr>
        <w:t xml:space="preserve"> e/o consegna a mano</w:t>
      </w:r>
    </w:p>
    <w:p w:rsidR="00B70329" w:rsidRDefault="00B70329" w:rsidP="00B70329">
      <w:pPr>
        <w:jc w:val="both"/>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6591"/>
        <w:gridCol w:w="2131"/>
        <w:gridCol w:w="1129"/>
      </w:tblGrid>
      <w:tr w:rsidR="000A1165" w:rsidTr="004C716B">
        <w:tc>
          <w:tcPr>
            <w:tcW w:w="6591" w:type="dxa"/>
            <w:tcBorders>
              <w:top w:val="single" w:sz="4" w:space="0" w:color="auto"/>
              <w:left w:val="single" w:sz="4" w:space="0" w:color="auto"/>
              <w:bottom w:val="single" w:sz="4" w:space="0" w:color="auto"/>
              <w:right w:val="single" w:sz="4" w:space="0" w:color="auto"/>
            </w:tcBorders>
          </w:tcPr>
          <w:p w:rsidR="000A1165" w:rsidRPr="006C02F2" w:rsidRDefault="000A1165" w:rsidP="00C76C99">
            <w:pPr>
              <w:jc w:val="center"/>
              <w:rPr>
                <w:rFonts w:ascii="Arial" w:hAnsi="Arial" w:cs="Arial"/>
                <w:b/>
                <w:bCs/>
                <w:iCs/>
              </w:rPr>
            </w:pPr>
            <w:r w:rsidRPr="006C02F2">
              <w:rPr>
                <w:rFonts w:ascii="Arial" w:hAnsi="Arial" w:cs="Arial"/>
                <w:b/>
                <w:bCs/>
                <w:iCs/>
              </w:rPr>
              <w:t>Esami corso tradizionale – candidati interni</w:t>
            </w:r>
          </w:p>
        </w:tc>
        <w:tc>
          <w:tcPr>
            <w:tcW w:w="3260" w:type="dxa"/>
            <w:gridSpan w:val="2"/>
            <w:tcBorders>
              <w:top w:val="single" w:sz="4" w:space="0" w:color="auto"/>
              <w:left w:val="single" w:sz="4" w:space="0" w:color="auto"/>
              <w:bottom w:val="single" w:sz="4" w:space="0" w:color="auto"/>
              <w:right w:val="single" w:sz="4" w:space="0" w:color="auto"/>
            </w:tcBorders>
          </w:tcPr>
          <w:p w:rsidR="000A1165" w:rsidRDefault="000A1165" w:rsidP="00C76C99">
            <w:pPr>
              <w:jc w:val="center"/>
              <w:rPr>
                <w:rFonts w:ascii="Arial" w:hAnsi="Arial" w:cs="Arial"/>
                <w:b/>
                <w:bCs/>
                <w:iCs/>
                <w:sz w:val="20"/>
                <w:szCs w:val="20"/>
              </w:rPr>
            </w:pPr>
            <w:r>
              <w:rPr>
                <w:rFonts w:ascii="Arial" w:hAnsi="Arial" w:cs="Arial"/>
                <w:b/>
                <w:bCs/>
                <w:iCs/>
                <w:sz w:val="20"/>
                <w:szCs w:val="20"/>
              </w:rPr>
              <w:t>Tariffe</w:t>
            </w:r>
          </w:p>
        </w:tc>
      </w:tr>
      <w:tr w:rsidR="00024CB7" w:rsidRPr="00CE6557" w:rsidTr="006C02F2">
        <w:trPr>
          <w:cantSplit/>
          <w:trHeight w:val="1045"/>
        </w:trPr>
        <w:tc>
          <w:tcPr>
            <w:tcW w:w="6591" w:type="dxa"/>
            <w:tcBorders>
              <w:top w:val="single" w:sz="4" w:space="0" w:color="auto"/>
              <w:left w:val="single" w:sz="4" w:space="0" w:color="auto"/>
              <w:right w:val="single" w:sz="4" w:space="0" w:color="auto"/>
            </w:tcBorders>
          </w:tcPr>
          <w:p w:rsidR="00024CB7" w:rsidRPr="00CE6557" w:rsidRDefault="00024CB7" w:rsidP="00C76C99">
            <w:pPr>
              <w:jc w:val="both"/>
              <w:rPr>
                <w:rFonts w:ascii="Arial" w:hAnsi="Arial" w:cs="Arial"/>
                <w:sz w:val="18"/>
                <w:szCs w:val="18"/>
              </w:rPr>
            </w:pPr>
            <w:r w:rsidRPr="00CE6557">
              <w:rPr>
                <w:rFonts w:ascii="Arial" w:hAnsi="Arial" w:cs="Arial"/>
                <w:sz w:val="18"/>
                <w:szCs w:val="18"/>
              </w:rPr>
              <w:t>Composizione – Organo e Comp. Organistica – Pianoforte – Chitarra – Violino – Viola -  Violoncello</w:t>
            </w:r>
            <w:r>
              <w:rPr>
                <w:rFonts w:ascii="Arial" w:hAnsi="Arial" w:cs="Arial"/>
                <w:sz w:val="18"/>
                <w:szCs w:val="18"/>
              </w:rPr>
              <w:t xml:space="preserve"> - </w:t>
            </w:r>
            <w:r w:rsidRPr="00CE6557">
              <w:rPr>
                <w:rFonts w:ascii="Arial" w:hAnsi="Arial" w:cs="Arial"/>
                <w:sz w:val="18"/>
                <w:szCs w:val="18"/>
              </w:rPr>
              <w:t>Canto</w:t>
            </w:r>
            <w:r>
              <w:rPr>
                <w:rFonts w:ascii="Arial" w:hAnsi="Arial" w:cs="Arial"/>
                <w:sz w:val="18"/>
                <w:szCs w:val="18"/>
              </w:rPr>
              <w:t xml:space="preserve"> artistico</w:t>
            </w:r>
            <w:r w:rsidRPr="00CE6557">
              <w:rPr>
                <w:rFonts w:ascii="Arial" w:hAnsi="Arial" w:cs="Arial"/>
                <w:sz w:val="18"/>
                <w:szCs w:val="18"/>
              </w:rPr>
              <w:t xml:space="preserve"> – Contrabbasso – Flauto – Oboe – Clarinetto – Fagotto – Corno – Tromba – Trombone</w:t>
            </w:r>
          </w:p>
        </w:tc>
        <w:tc>
          <w:tcPr>
            <w:tcW w:w="2131" w:type="dxa"/>
            <w:tcBorders>
              <w:top w:val="single" w:sz="4" w:space="0" w:color="auto"/>
              <w:left w:val="single" w:sz="4" w:space="0" w:color="auto"/>
              <w:right w:val="single" w:sz="4" w:space="0" w:color="auto"/>
            </w:tcBorders>
          </w:tcPr>
          <w:p w:rsidR="00024CB7" w:rsidRPr="00CE6557" w:rsidRDefault="00024CB7" w:rsidP="00C76C99">
            <w:pPr>
              <w:rPr>
                <w:rFonts w:ascii="Arial" w:hAnsi="Arial" w:cs="Arial"/>
                <w:sz w:val="18"/>
                <w:szCs w:val="18"/>
              </w:rPr>
            </w:pPr>
            <w:r w:rsidRPr="00CE6557">
              <w:rPr>
                <w:rFonts w:ascii="Arial" w:hAnsi="Arial" w:cs="Arial"/>
                <w:sz w:val="18"/>
                <w:szCs w:val="18"/>
              </w:rPr>
              <w:t xml:space="preserve">Compimento  inferiore     € </w:t>
            </w:r>
            <w:r w:rsidRPr="00CE6557">
              <w:rPr>
                <w:rFonts w:ascii="Arial" w:hAnsi="Arial" w:cs="Arial"/>
                <w:b/>
                <w:bCs/>
                <w:sz w:val="18"/>
                <w:szCs w:val="18"/>
              </w:rPr>
              <w:t>50,00</w:t>
            </w:r>
          </w:p>
          <w:p w:rsidR="00024CB7" w:rsidRPr="00CE6557" w:rsidRDefault="00024CB7" w:rsidP="00C76C99">
            <w:pPr>
              <w:rPr>
                <w:rFonts w:ascii="Arial" w:hAnsi="Arial" w:cs="Arial"/>
                <w:sz w:val="18"/>
                <w:szCs w:val="18"/>
              </w:rPr>
            </w:pPr>
            <w:r w:rsidRPr="00CE6557">
              <w:rPr>
                <w:rFonts w:ascii="Arial" w:hAnsi="Arial" w:cs="Arial"/>
                <w:sz w:val="18"/>
                <w:szCs w:val="18"/>
              </w:rPr>
              <w:t xml:space="preserve">Compimento medio         € </w:t>
            </w:r>
            <w:r w:rsidRPr="00CE6557">
              <w:rPr>
                <w:rFonts w:ascii="Arial" w:hAnsi="Arial" w:cs="Arial"/>
                <w:b/>
                <w:bCs/>
                <w:sz w:val="18"/>
                <w:szCs w:val="18"/>
              </w:rPr>
              <w:t>80,00</w:t>
            </w:r>
          </w:p>
        </w:tc>
        <w:tc>
          <w:tcPr>
            <w:tcW w:w="1129" w:type="dxa"/>
            <w:vMerge w:val="restart"/>
            <w:tcBorders>
              <w:top w:val="single" w:sz="4" w:space="0" w:color="auto"/>
              <w:left w:val="single" w:sz="4" w:space="0" w:color="auto"/>
              <w:bottom w:val="single" w:sz="4" w:space="0" w:color="auto"/>
              <w:right w:val="single" w:sz="4" w:space="0" w:color="auto"/>
            </w:tcBorders>
          </w:tcPr>
          <w:p w:rsidR="00024CB7" w:rsidRPr="00CE6557" w:rsidRDefault="00024CB7" w:rsidP="00C76C99">
            <w:pPr>
              <w:jc w:val="center"/>
              <w:rPr>
                <w:rFonts w:ascii="Arial" w:hAnsi="Arial" w:cs="Arial"/>
                <w:sz w:val="18"/>
                <w:szCs w:val="18"/>
              </w:rPr>
            </w:pPr>
          </w:p>
          <w:p w:rsidR="00024CB7" w:rsidRPr="00CE6557" w:rsidRDefault="00024CB7" w:rsidP="00C76C99">
            <w:pPr>
              <w:jc w:val="center"/>
              <w:rPr>
                <w:rFonts w:ascii="Arial" w:hAnsi="Arial" w:cs="Arial"/>
                <w:sz w:val="18"/>
                <w:szCs w:val="18"/>
              </w:rPr>
            </w:pPr>
            <w:r w:rsidRPr="00CE6557">
              <w:rPr>
                <w:rFonts w:ascii="Arial" w:hAnsi="Arial" w:cs="Arial"/>
                <w:sz w:val="18"/>
                <w:szCs w:val="18"/>
              </w:rPr>
              <w:t xml:space="preserve">Diploma </w:t>
            </w:r>
          </w:p>
          <w:p w:rsidR="00024CB7" w:rsidRPr="00CE6557" w:rsidRDefault="00024CB7" w:rsidP="00C76C99">
            <w:pPr>
              <w:jc w:val="center"/>
              <w:rPr>
                <w:rFonts w:ascii="Arial" w:hAnsi="Arial" w:cs="Arial"/>
                <w:sz w:val="18"/>
                <w:szCs w:val="18"/>
              </w:rPr>
            </w:pPr>
            <w:r w:rsidRPr="00CE6557">
              <w:rPr>
                <w:rFonts w:ascii="Arial" w:hAnsi="Arial" w:cs="Arial"/>
                <w:sz w:val="18"/>
                <w:szCs w:val="18"/>
              </w:rPr>
              <w:t xml:space="preserve">€  </w:t>
            </w:r>
            <w:r w:rsidRPr="00CE6557">
              <w:rPr>
                <w:rFonts w:ascii="Arial" w:hAnsi="Arial" w:cs="Arial"/>
                <w:b/>
                <w:bCs/>
                <w:sz w:val="18"/>
                <w:szCs w:val="18"/>
              </w:rPr>
              <w:t>150,00</w:t>
            </w:r>
          </w:p>
        </w:tc>
      </w:tr>
      <w:tr w:rsidR="00B70329" w:rsidRPr="00CE6557" w:rsidTr="006C02F2">
        <w:trPr>
          <w:cantSplit/>
        </w:trPr>
        <w:tc>
          <w:tcPr>
            <w:tcW w:w="6591" w:type="dxa"/>
            <w:tcBorders>
              <w:top w:val="single" w:sz="4" w:space="0" w:color="auto"/>
              <w:left w:val="single" w:sz="4" w:space="0" w:color="auto"/>
              <w:bottom w:val="single" w:sz="4" w:space="0" w:color="auto"/>
              <w:right w:val="single" w:sz="4" w:space="0" w:color="auto"/>
            </w:tcBorders>
          </w:tcPr>
          <w:p w:rsidR="00B70329" w:rsidRPr="00CE6557" w:rsidRDefault="00B70329" w:rsidP="00C76C99">
            <w:pPr>
              <w:jc w:val="both"/>
              <w:rPr>
                <w:rFonts w:ascii="Arial" w:hAnsi="Arial" w:cs="Arial"/>
                <w:sz w:val="18"/>
                <w:szCs w:val="18"/>
              </w:rPr>
            </w:pPr>
            <w:r w:rsidRPr="00CE6557">
              <w:rPr>
                <w:rFonts w:ascii="Arial" w:hAnsi="Arial" w:cs="Arial"/>
                <w:sz w:val="18"/>
                <w:szCs w:val="18"/>
              </w:rPr>
              <w:t>Materie complementari</w:t>
            </w:r>
          </w:p>
        </w:tc>
        <w:tc>
          <w:tcPr>
            <w:tcW w:w="2131" w:type="dxa"/>
            <w:tcBorders>
              <w:top w:val="single" w:sz="4" w:space="0" w:color="auto"/>
              <w:left w:val="single" w:sz="4" w:space="0" w:color="auto"/>
              <w:bottom w:val="single" w:sz="4" w:space="0" w:color="auto"/>
              <w:right w:val="single" w:sz="4" w:space="0" w:color="auto"/>
            </w:tcBorders>
          </w:tcPr>
          <w:p w:rsidR="00B70329" w:rsidRPr="00CE6557" w:rsidRDefault="00B70329" w:rsidP="00C76C99">
            <w:pPr>
              <w:jc w:val="center"/>
              <w:rPr>
                <w:rFonts w:ascii="Arial" w:hAnsi="Arial" w:cs="Arial"/>
                <w:sz w:val="18"/>
                <w:szCs w:val="18"/>
              </w:rPr>
            </w:pPr>
            <w:r w:rsidRPr="00CE6557">
              <w:rPr>
                <w:rFonts w:ascii="Arial" w:hAnsi="Arial" w:cs="Arial"/>
                <w:sz w:val="18"/>
                <w:szCs w:val="18"/>
              </w:rPr>
              <w:t xml:space="preserve">€  </w:t>
            </w:r>
            <w:r w:rsidRPr="00CE6557">
              <w:rPr>
                <w:rFonts w:ascii="Arial" w:hAnsi="Arial" w:cs="Arial"/>
                <w:b/>
                <w:bCs/>
                <w:sz w:val="18"/>
                <w:szCs w:val="18"/>
              </w:rPr>
              <w:t>50,00</w:t>
            </w:r>
          </w:p>
        </w:tc>
        <w:tc>
          <w:tcPr>
            <w:tcW w:w="1129" w:type="dxa"/>
            <w:vMerge/>
            <w:tcBorders>
              <w:top w:val="single" w:sz="4" w:space="0" w:color="auto"/>
              <w:left w:val="single" w:sz="4" w:space="0" w:color="auto"/>
              <w:bottom w:val="single" w:sz="4" w:space="0" w:color="auto"/>
              <w:right w:val="single" w:sz="4" w:space="0" w:color="auto"/>
            </w:tcBorders>
            <w:vAlign w:val="center"/>
          </w:tcPr>
          <w:p w:rsidR="00B70329" w:rsidRPr="00CE6557" w:rsidRDefault="00B70329" w:rsidP="00C76C99">
            <w:pPr>
              <w:rPr>
                <w:rFonts w:ascii="Arial" w:hAnsi="Arial" w:cs="Arial"/>
                <w:sz w:val="18"/>
                <w:szCs w:val="18"/>
              </w:rPr>
            </w:pPr>
          </w:p>
        </w:tc>
      </w:tr>
      <w:tr w:rsidR="006C02F2" w:rsidRPr="00CE6557" w:rsidTr="006C02F2">
        <w:trPr>
          <w:cantSplit/>
          <w:trHeight w:val="446"/>
        </w:trPr>
        <w:tc>
          <w:tcPr>
            <w:tcW w:w="659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6C02F2" w:rsidRPr="00CE6557" w:rsidRDefault="006C02F2" w:rsidP="00C76C99">
            <w:pPr>
              <w:jc w:val="both"/>
              <w:rPr>
                <w:rFonts w:ascii="Arial" w:hAnsi="Arial" w:cs="Arial"/>
                <w:sz w:val="18"/>
                <w:szCs w:val="18"/>
              </w:rPr>
            </w:pPr>
          </w:p>
        </w:tc>
        <w:tc>
          <w:tcPr>
            <w:tcW w:w="213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6C02F2" w:rsidRPr="00CE6557" w:rsidRDefault="006C02F2" w:rsidP="00C76C99">
            <w:pPr>
              <w:jc w:val="center"/>
              <w:rPr>
                <w:rFonts w:ascii="Arial" w:hAnsi="Arial" w:cs="Arial"/>
                <w:sz w:val="18"/>
                <w:szCs w:val="18"/>
              </w:rPr>
            </w:pPr>
          </w:p>
        </w:tc>
        <w:tc>
          <w:tcPr>
            <w:tcW w:w="112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C02F2" w:rsidRPr="00CE6557" w:rsidRDefault="006C02F2" w:rsidP="00C76C99">
            <w:pPr>
              <w:rPr>
                <w:rFonts w:ascii="Arial" w:hAnsi="Arial" w:cs="Arial"/>
                <w:sz w:val="18"/>
                <w:szCs w:val="18"/>
              </w:rPr>
            </w:pPr>
          </w:p>
        </w:tc>
      </w:tr>
    </w:tbl>
    <w:p w:rsidR="00B70329" w:rsidRDefault="00B70329" w:rsidP="00B70329">
      <w:pPr>
        <w:jc w:val="both"/>
        <w:rPr>
          <w:rFonts w:ascii="Arial" w:hAnsi="Arial" w:cs="Arial"/>
          <w:b/>
          <w:bCs/>
          <w:sz w:val="18"/>
          <w:szCs w:val="18"/>
        </w:rPr>
      </w:pPr>
    </w:p>
    <w:p w:rsidR="00024CB7" w:rsidRPr="00CE6557" w:rsidRDefault="00024CB7" w:rsidP="00B70329">
      <w:pPr>
        <w:jc w:val="both"/>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6550"/>
        <w:gridCol w:w="3301"/>
      </w:tblGrid>
      <w:tr w:rsidR="00B70329" w:rsidRPr="00CE6557" w:rsidTr="006C02F2">
        <w:tc>
          <w:tcPr>
            <w:tcW w:w="6550" w:type="dxa"/>
            <w:tcBorders>
              <w:top w:val="single" w:sz="4" w:space="0" w:color="auto"/>
              <w:left w:val="single" w:sz="4" w:space="0" w:color="auto"/>
              <w:bottom w:val="single" w:sz="4" w:space="0" w:color="auto"/>
              <w:right w:val="single" w:sz="4" w:space="0" w:color="auto"/>
            </w:tcBorders>
          </w:tcPr>
          <w:p w:rsidR="00B70329" w:rsidRPr="006C02F2" w:rsidRDefault="00B70329" w:rsidP="00C76C99">
            <w:pPr>
              <w:jc w:val="center"/>
              <w:rPr>
                <w:rFonts w:ascii="Arial" w:hAnsi="Arial" w:cs="Arial"/>
                <w:b/>
                <w:bCs/>
                <w:iCs/>
              </w:rPr>
            </w:pPr>
            <w:r w:rsidRPr="006C02F2">
              <w:rPr>
                <w:rFonts w:ascii="Arial" w:hAnsi="Arial" w:cs="Arial"/>
                <w:b/>
                <w:bCs/>
                <w:iCs/>
              </w:rPr>
              <w:t xml:space="preserve">Esami corso </w:t>
            </w:r>
            <w:proofErr w:type="spellStart"/>
            <w:r w:rsidRPr="006C02F2">
              <w:rPr>
                <w:rFonts w:ascii="Arial" w:hAnsi="Arial" w:cs="Arial"/>
                <w:b/>
                <w:bCs/>
                <w:iCs/>
              </w:rPr>
              <w:t>preaccademico</w:t>
            </w:r>
            <w:proofErr w:type="spellEnd"/>
            <w:r w:rsidRPr="006C02F2">
              <w:rPr>
                <w:rFonts w:ascii="Arial" w:hAnsi="Arial" w:cs="Arial"/>
                <w:b/>
                <w:bCs/>
                <w:iCs/>
              </w:rPr>
              <w:t xml:space="preserve"> – candidati interni</w:t>
            </w:r>
          </w:p>
        </w:tc>
        <w:tc>
          <w:tcPr>
            <w:tcW w:w="3301" w:type="dxa"/>
            <w:tcBorders>
              <w:top w:val="single" w:sz="4" w:space="0" w:color="auto"/>
              <w:left w:val="single" w:sz="4" w:space="0" w:color="auto"/>
              <w:bottom w:val="single" w:sz="4" w:space="0" w:color="auto"/>
              <w:right w:val="single" w:sz="4" w:space="0" w:color="auto"/>
            </w:tcBorders>
          </w:tcPr>
          <w:p w:rsidR="00B70329" w:rsidRPr="00CE6557" w:rsidRDefault="00B70329" w:rsidP="00C76C99">
            <w:pPr>
              <w:jc w:val="center"/>
              <w:rPr>
                <w:rFonts w:ascii="Arial" w:hAnsi="Arial" w:cs="Arial"/>
                <w:b/>
                <w:bCs/>
                <w:iCs/>
                <w:sz w:val="18"/>
                <w:szCs w:val="18"/>
              </w:rPr>
            </w:pPr>
            <w:r w:rsidRPr="00CE6557">
              <w:rPr>
                <w:rFonts w:ascii="Arial" w:hAnsi="Arial" w:cs="Arial"/>
                <w:b/>
                <w:bCs/>
                <w:iCs/>
                <w:sz w:val="18"/>
                <w:szCs w:val="18"/>
              </w:rPr>
              <w:t>Tariffe</w:t>
            </w:r>
          </w:p>
        </w:tc>
      </w:tr>
      <w:tr w:rsidR="00B70329" w:rsidRPr="00CE6557" w:rsidTr="006C02F2">
        <w:trPr>
          <w:cantSplit/>
          <w:trHeight w:val="910"/>
        </w:trPr>
        <w:tc>
          <w:tcPr>
            <w:tcW w:w="6550" w:type="dxa"/>
            <w:tcBorders>
              <w:top w:val="single" w:sz="4" w:space="0" w:color="auto"/>
              <w:left w:val="single" w:sz="4" w:space="0" w:color="auto"/>
              <w:right w:val="single" w:sz="4" w:space="0" w:color="auto"/>
            </w:tcBorders>
          </w:tcPr>
          <w:p w:rsidR="00B70329" w:rsidRPr="00CE6557" w:rsidRDefault="00B70329" w:rsidP="00C76C99">
            <w:pPr>
              <w:jc w:val="both"/>
              <w:rPr>
                <w:rFonts w:ascii="Arial" w:hAnsi="Arial" w:cs="Arial"/>
                <w:sz w:val="18"/>
                <w:szCs w:val="18"/>
              </w:rPr>
            </w:pPr>
            <w:r w:rsidRPr="00CE6557">
              <w:rPr>
                <w:rFonts w:ascii="Arial" w:hAnsi="Arial" w:cs="Arial"/>
                <w:sz w:val="18"/>
                <w:szCs w:val="18"/>
              </w:rPr>
              <w:t>Composizione – Organo e Comp. Organistica – Pianoforte – Chitarra – Violino – Viola -  Violoncello</w:t>
            </w:r>
            <w:r w:rsidR="00024CB7">
              <w:rPr>
                <w:rFonts w:ascii="Arial" w:hAnsi="Arial" w:cs="Arial"/>
                <w:sz w:val="18"/>
                <w:szCs w:val="18"/>
              </w:rPr>
              <w:t xml:space="preserve"> - </w:t>
            </w:r>
            <w:r w:rsidRPr="00CE6557">
              <w:rPr>
                <w:rFonts w:ascii="Arial" w:hAnsi="Arial" w:cs="Arial"/>
                <w:sz w:val="18"/>
                <w:szCs w:val="18"/>
              </w:rPr>
              <w:t>Canto</w:t>
            </w:r>
            <w:r w:rsidR="00024CB7">
              <w:rPr>
                <w:rFonts w:ascii="Arial" w:hAnsi="Arial" w:cs="Arial"/>
                <w:sz w:val="18"/>
                <w:szCs w:val="18"/>
              </w:rPr>
              <w:t xml:space="preserve"> artistico</w:t>
            </w:r>
            <w:r w:rsidRPr="00CE6557">
              <w:rPr>
                <w:rFonts w:ascii="Arial" w:hAnsi="Arial" w:cs="Arial"/>
                <w:sz w:val="18"/>
                <w:szCs w:val="18"/>
              </w:rPr>
              <w:t xml:space="preserve"> – Contrabbasso – Flauto – Oboe – Clarinetto – Fagotto – Corno – Tromba – Trombone – Sax – Basso tuba - Percussioni - Canto pop - Chitarra pop - Tastiere</w:t>
            </w:r>
          </w:p>
        </w:tc>
        <w:tc>
          <w:tcPr>
            <w:tcW w:w="3301" w:type="dxa"/>
            <w:tcBorders>
              <w:top w:val="single" w:sz="4" w:space="0" w:color="auto"/>
              <w:left w:val="single" w:sz="4" w:space="0" w:color="auto"/>
              <w:right w:val="single" w:sz="4" w:space="0" w:color="auto"/>
            </w:tcBorders>
          </w:tcPr>
          <w:p w:rsidR="00B70329" w:rsidRPr="00CE6557" w:rsidRDefault="00B70329" w:rsidP="00C76C99">
            <w:pPr>
              <w:rPr>
                <w:rFonts w:ascii="Arial" w:hAnsi="Arial" w:cs="Arial"/>
                <w:sz w:val="18"/>
                <w:szCs w:val="18"/>
              </w:rPr>
            </w:pPr>
            <w:r w:rsidRPr="00CE6557">
              <w:rPr>
                <w:rFonts w:ascii="Arial" w:hAnsi="Arial" w:cs="Arial"/>
                <w:sz w:val="18"/>
                <w:szCs w:val="18"/>
              </w:rPr>
              <w:t>Ce</w:t>
            </w:r>
            <w:r w:rsidR="00852460" w:rsidRPr="00CE6557">
              <w:rPr>
                <w:rFonts w:ascii="Arial" w:hAnsi="Arial" w:cs="Arial"/>
                <w:sz w:val="18"/>
                <w:szCs w:val="18"/>
              </w:rPr>
              <w:t xml:space="preserve">rtificazione I livello        </w:t>
            </w:r>
            <w:r w:rsidRPr="00CE6557">
              <w:rPr>
                <w:rFonts w:ascii="Arial" w:hAnsi="Arial" w:cs="Arial"/>
                <w:sz w:val="18"/>
                <w:szCs w:val="18"/>
              </w:rPr>
              <w:t xml:space="preserve">€ </w:t>
            </w:r>
            <w:r w:rsidRPr="00CE6557">
              <w:rPr>
                <w:rFonts w:ascii="Arial" w:hAnsi="Arial" w:cs="Arial"/>
                <w:b/>
                <w:bCs/>
                <w:sz w:val="18"/>
                <w:szCs w:val="18"/>
              </w:rPr>
              <w:t>30,00</w:t>
            </w:r>
          </w:p>
          <w:p w:rsidR="00B70329" w:rsidRPr="00CE6557" w:rsidRDefault="00B70329" w:rsidP="00C76C99">
            <w:pPr>
              <w:rPr>
                <w:rFonts w:ascii="Arial" w:hAnsi="Arial" w:cs="Arial"/>
                <w:sz w:val="18"/>
                <w:szCs w:val="18"/>
              </w:rPr>
            </w:pPr>
            <w:r w:rsidRPr="00CE6557">
              <w:rPr>
                <w:rFonts w:ascii="Arial" w:hAnsi="Arial" w:cs="Arial"/>
                <w:sz w:val="18"/>
                <w:szCs w:val="18"/>
              </w:rPr>
              <w:t>Ce</w:t>
            </w:r>
            <w:r w:rsidR="00852460" w:rsidRPr="00CE6557">
              <w:rPr>
                <w:rFonts w:ascii="Arial" w:hAnsi="Arial" w:cs="Arial"/>
                <w:sz w:val="18"/>
                <w:szCs w:val="18"/>
              </w:rPr>
              <w:t xml:space="preserve">rtificazione II livello       </w:t>
            </w:r>
            <w:r w:rsidRPr="00CE6557">
              <w:rPr>
                <w:rFonts w:ascii="Arial" w:hAnsi="Arial" w:cs="Arial"/>
                <w:sz w:val="18"/>
                <w:szCs w:val="18"/>
              </w:rPr>
              <w:t xml:space="preserve">€ </w:t>
            </w:r>
            <w:r w:rsidRPr="00CE6557">
              <w:rPr>
                <w:rFonts w:ascii="Arial" w:hAnsi="Arial" w:cs="Arial"/>
                <w:b/>
                <w:bCs/>
                <w:sz w:val="18"/>
                <w:szCs w:val="18"/>
              </w:rPr>
              <w:t>40,00</w:t>
            </w:r>
          </w:p>
          <w:p w:rsidR="00B70329" w:rsidRPr="00CE6557" w:rsidRDefault="00B70329" w:rsidP="00C76C99">
            <w:pPr>
              <w:rPr>
                <w:rFonts w:ascii="Arial" w:hAnsi="Arial" w:cs="Arial"/>
                <w:sz w:val="18"/>
                <w:szCs w:val="18"/>
              </w:rPr>
            </w:pPr>
            <w:r w:rsidRPr="00CE6557">
              <w:rPr>
                <w:rFonts w:ascii="Arial" w:hAnsi="Arial" w:cs="Arial"/>
                <w:sz w:val="18"/>
                <w:szCs w:val="18"/>
              </w:rPr>
              <w:t>Ce</w:t>
            </w:r>
            <w:r w:rsidR="00852460" w:rsidRPr="00CE6557">
              <w:rPr>
                <w:rFonts w:ascii="Arial" w:hAnsi="Arial" w:cs="Arial"/>
                <w:sz w:val="18"/>
                <w:szCs w:val="18"/>
              </w:rPr>
              <w:t xml:space="preserve">rtificazione III livello      </w:t>
            </w:r>
            <w:r w:rsidRPr="00CE6557">
              <w:rPr>
                <w:rFonts w:ascii="Arial" w:hAnsi="Arial" w:cs="Arial"/>
                <w:sz w:val="18"/>
                <w:szCs w:val="18"/>
              </w:rPr>
              <w:t xml:space="preserve">€ </w:t>
            </w:r>
            <w:r w:rsidRPr="00CE6557">
              <w:rPr>
                <w:rFonts w:ascii="Arial" w:hAnsi="Arial" w:cs="Arial"/>
                <w:b/>
                <w:bCs/>
                <w:sz w:val="18"/>
                <w:szCs w:val="18"/>
              </w:rPr>
              <w:t>50,00</w:t>
            </w:r>
          </w:p>
        </w:tc>
      </w:tr>
      <w:tr w:rsidR="00B70329" w:rsidRPr="00CE6557" w:rsidTr="006C02F2">
        <w:trPr>
          <w:cantSplit/>
        </w:trPr>
        <w:tc>
          <w:tcPr>
            <w:tcW w:w="6550" w:type="dxa"/>
            <w:tcBorders>
              <w:top w:val="single" w:sz="4" w:space="0" w:color="auto"/>
              <w:left w:val="single" w:sz="4" w:space="0" w:color="auto"/>
              <w:bottom w:val="single" w:sz="4" w:space="0" w:color="auto"/>
              <w:right w:val="single" w:sz="4" w:space="0" w:color="auto"/>
            </w:tcBorders>
          </w:tcPr>
          <w:p w:rsidR="00B70329" w:rsidRPr="00CE6557" w:rsidRDefault="00B70329" w:rsidP="00C76C99">
            <w:pPr>
              <w:jc w:val="both"/>
              <w:rPr>
                <w:rFonts w:ascii="Arial" w:hAnsi="Arial" w:cs="Arial"/>
                <w:sz w:val="18"/>
                <w:szCs w:val="18"/>
              </w:rPr>
            </w:pPr>
            <w:r w:rsidRPr="00CE6557">
              <w:rPr>
                <w:rFonts w:ascii="Arial" w:hAnsi="Arial" w:cs="Arial"/>
                <w:sz w:val="18"/>
                <w:szCs w:val="18"/>
              </w:rPr>
              <w:t>Materie complementari</w:t>
            </w:r>
          </w:p>
        </w:tc>
        <w:tc>
          <w:tcPr>
            <w:tcW w:w="3301" w:type="dxa"/>
            <w:tcBorders>
              <w:top w:val="single" w:sz="4" w:space="0" w:color="auto"/>
              <w:left w:val="single" w:sz="4" w:space="0" w:color="auto"/>
              <w:bottom w:val="single" w:sz="4" w:space="0" w:color="auto"/>
              <w:right w:val="single" w:sz="4" w:space="0" w:color="auto"/>
            </w:tcBorders>
          </w:tcPr>
          <w:p w:rsidR="00B70329" w:rsidRPr="00CE6557" w:rsidRDefault="00B70329" w:rsidP="00C76C99">
            <w:pPr>
              <w:jc w:val="center"/>
              <w:rPr>
                <w:rFonts w:ascii="Arial" w:hAnsi="Arial" w:cs="Arial"/>
                <w:sz w:val="18"/>
                <w:szCs w:val="18"/>
              </w:rPr>
            </w:pPr>
            <w:r w:rsidRPr="00CE6557">
              <w:rPr>
                <w:rFonts w:ascii="Arial" w:hAnsi="Arial" w:cs="Arial"/>
                <w:sz w:val="18"/>
                <w:szCs w:val="18"/>
              </w:rPr>
              <w:t xml:space="preserve">€  </w:t>
            </w:r>
            <w:r w:rsidRPr="00CE6557">
              <w:rPr>
                <w:rFonts w:ascii="Arial" w:hAnsi="Arial" w:cs="Arial"/>
                <w:b/>
                <w:bCs/>
                <w:sz w:val="18"/>
                <w:szCs w:val="18"/>
              </w:rPr>
              <w:t>30,00</w:t>
            </w:r>
          </w:p>
        </w:tc>
      </w:tr>
      <w:tr w:rsidR="00852460" w:rsidRPr="00CE6557" w:rsidTr="006C02F2">
        <w:trPr>
          <w:trHeight w:val="456"/>
        </w:trPr>
        <w:tc>
          <w:tcPr>
            <w:tcW w:w="6550" w:type="dxa"/>
            <w:tcBorders>
              <w:top w:val="nil"/>
              <w:left w:val="nil"/>
              <w:bottom w:val="single" w:sz="4" w:space="0" w:color="auto"/>
              <w:right w:val="nil"/>
            </w:tcBorders>
            <w:shd w:val="clear" w:color="auto" w:fill="7F7F7F" w:themeFill="text1" w:themeFillTint="80"/>
          </w:tcPr>
          <w:p w:rsidR="00852460" w:rsidRPr="00CE6557" w:rsidRDefault="00852460" w:rsidP="00F32064">
            <w:pPr>
              <w:jc w:val="center"/>
              <w:rPr>
                <w:rFonts w:ascii="Arial" w:hAnsi="Arial" w:cs="Arial"/>
                <w:b/>
                <w:bCs/>
                <w:iCs/>
                <w:sz w:val="18"/>
                <w:szCs w:val="18"/>
              </w:rPr>
            </w:pPr>
          </w:p>
        </w:tc>
        <w:tc>
          <w:tcPr>
            <w:tcW w:w="3301" w:type="dxa"/>
            <w:tcBorders>
              <w:top w:val="nil"/>
              <w:left w:val="nil"/>
              <w:bottom w:val="single" w:sz="4" w:space="0" w:color="auto"/>
              <w:right w:val="nil"/>
            </w:tcBorders>
            <w:shd w:val="clear" w:color="auto" w:fill="7F7F7F" w:themeFill="text1" w:themeFillTint="80"/>
          </w:tcPr>
          <w:p w:rsidR="00852460" w:rsidRPr="00CE6557" w:rsidRDefault="00852460" w:rsidP="00F32064">
            <w:pPr>
              <w:jc w:val="center"/>
              <w:rPr>
                <w:rFonts w:ascii="Arial" w:hAnsi="Arial" w:cs="Arial"/>
                <w:b/>
                <w:bCs/>
                <w:iCs/>
                <w:sz w:val="18"/>
                <w:szCs w:val="18"/>
              </w:rPr>
            </w:pPr>
          </w:p>
        </w:tc>
      </w:tr>
      <w:tr w:rsidR="008F1DFD" w:rsidRPr="00CE6557" w:rsidTr="0024395C">
        <w:tc>
          <w:tcPr>
            <w:tcW w:w="9851" w:type="dxa"/>
            <w:gridSpan w:val="2"/>
            <w:tcBorders>
              <w:top w:val="single" w:sz="4" w:space="0" w:color="auto"/>
              <w:left w:val="single" w:sz="4" w:space="0" w:color="auto"/>
              <w:bottom w:val="single" w:sz="4" w:space="0" w:color="auto"/>
              <w:right w:val="single" w:sz="4" w:space="0" w:color="auto"/>
            </w:tcBorders>
          </w:tcPr>
          <w:p w:rsidR="008F1DFD" w:rsidRPr="00CE6557" w:rsidRDefault="008F1DFD" w:rsidP="00F32064">
            <w:pPr>
              <w:jc w:val="center"/>
              <w:rPr>
                <w:rFonts w:ascii="Arial" w:hAnsi="Arial" w:cs="Arial"/>
                <w:b/>
                <w:bCs/>
                <w:iCs/>
                <w:sz w:val="18"/>
                <w:szCs w:val="18"/>
              </w:rPr>
            </w:pPr>
            <w:r w:rsidRPr="006C02F2">
              <w:rPr>
                <w:rFonts w:ascii="Arial" w:hAnsi="Arial" w:cs="Arial"/>
                <w:b/>
                <w:bCs/>
                <w:iCs/>
              </w:rPr>
              <w:t xml:space="preserve">Corso </w:t>
            </w:r>
            <w:proofErr w:type="spellStart"/>
            <w:r w:rsidRPr="006C02F2">
              <w:rPr>
                <w:rFonts w:ascii="Arial" w:hAnsi="Arial" w:cs="Arial"/>
                <w:b/>
                <w:bCs/>
                <w:iCs/>
              </w:rPr>
              <w:t>preaccademico</w:t>
            </w:r>
            <w:proofErr w:type="spellEnd"/>
            <w:r w:rsidRPr="006C02F2">
              <w:rPr>
                <w:rFonts w:ascii="Arial" w:hAnsi="Arial" w:cs="Arial"/>
                <w:b/>
                <w:bCs/>
                <w:iCs/>
              </w:rPr>
              <w:t xml:space="preserve"> - candidati privatisti</w:t>
            </w:r>
          </w:p>
        </w:tc>
      </w:tr>
      <w:tr w:rsidR="00852460" w:rsidRPr="00CE6557" w:rsidTr="006C02F2">
        <w:trPr>
          <w:cantSplit/>
          <w:trHeight w:val="892"/>
        </w:trPr>
        <w:tc>
          <w:tcPr>
            <w:tcW w:w="6550" w:type="dxa"/>
            <w:tcBorders>
              <w:top w:val="single" w:sz="4" w:space="0" w:color="auto"/>
              <w:left w:val="single" w:sz="4" w:space="0" w:color="auto"/>
              <w:bottom w:val="single" w:sz="4" w:space="0" w:color="auto"/>
              <w:right w:val="single" w:sz="4" w:space="0" w:color="auto"/>
            </w:tcBorders>
          </w:tcPr>
          <w:p w:rsidR="00852460" w:rsidRPr="00CE6557" w:rsidRDefault="00852460" w:rsidP="00F32064">
            <w:pPr>
              <w:jc w:val="both"/>
              <w:rPr>
                <w:rFonts w:ascii="Arial" w:hAnsi="Arial" w:cs="Arial"/>
                <w:sz w:val="18"/>
                <w:szCs w:val="18"/>
              </w:rPr>
            </w:pPr>
            <w:r w:rsidRPr="00CE6557">
              <w:rPr>
                <w:rFonts w:ascii="Arial" w:hAnsi="Arial" w:cs="Arial"/>
                <w:sz w:val="18"/>
                <w:szCs w:val="18"/>
              </w:rPr>
              <w:t>Composizione – Organo  – Pianoforte – Chitarra – Violino – Viola -  Violoncello - Canto – Contrabbasso – Flauto – Oboe – Clarinetto – Fagotto – Corno – Tromba – Trombone – Basso tuba - Percussioni</w:t>
            </w:r>
          </w:p>
          <w:p w:rsidR="00852460" w:rsidRPr="00CE6557" w:rsidRDefault="00852460" w:rsidP="00F32064">
            <w:pPr>
              <w:jc w:val="both"/>
              <w:rPr>
                <w:rFonts w:ascii="Arial" w:hAnsi="Arial" w:cs="Arial"/>
                <w:sz w:val="18"/>
                <w:szCs w:val="18"/>
              </w:rPr>
            </w:pPr>
          </w:p>
        </w:tc>
        <w:tc>
          <w:tcPr>
            <w:tcW w:w="3301" w:type="dxa"/>
            <w:tcBorders>
              <w:top w:val="single" w:sz="4" w:space="0" w:color="auto"/>
              <w:left w:val="single" w:sz="4" w:space="0" w:color="auto"/>
              <w:bottom w:val="single" w:sz="4" w:space="0" w:color="auto"/>
              <w:right w:val="single" w:sz="4" w:space="0" w:color="auto"/>
            </w:tcBorders>
          </w:tcPr>
          <w:p w:rsidR="00852460" w:rsidRPr="00CE6557" w:rsidRDefault="00F067BA" w:rsidP="00F32064">
            <w:pPr>
              <w:rPr>
                <w:rFonts w:ascii="Arial" w:hAnsi="Arial" w:cs="Arial"/>
                <w:sz w:val="18"/>
                <w:szCs w:val="18"/>
              </w:rPr>
            </w:pPr>
            <w:r>
              <w:rPr>
                <w:rFonts w:ascii="Arial" w:hAnsi="Arial" w:cs="Arial"/>
                <w:sz w:val="18"/>
                <w:szCs w:val="18"/>
              </w:rPr>
              <w:t xml:space="preserve">Certificazione I livello   </w:t>
            </w:r>
            <w:r>
              <w:rPr>
                <w:rFonts w:ascii="Arial" w:hAnsi="Arial" w:cs="Arial"/>
                <w:sz w:val="18"/>
                <w:szCs w:val="18"/>
              </w:rPr>
              <w:tab/>
            </w:r>
            <w:r w:rsidR="00852460" w:rsidRPr="00CE6557">
              <w:rPr>
                <w:rFonts w:ascii="Arial" w:hAnsi="Arial" w:cs="Arial"/>
                <w:sz w:val="18"/>
                <w:szCs w:val="18"/>
              </w:rPr>
              <w:t xml:space="preserve">€ </w:t>
            </w:r>
            <w:r w:rsidR="00852460" w:rsidRPr="00CE6557">
              <w:rPr>
                <w:rFonts w:ascii="Arial" w:hAnsi="Arial" w:cs="Arial"/>
                <w:b/>
                <w:bCs/>
                <w:sz w:val="18"/>
                <w:szCs w:val="18"/>
              </w:rPr>
              <w:t>200,00</w:t>
            </w:r>
          </w:p>
          <w:p w:rsidR="00852460" w:rsidRPr="00CE6557" w:rsidRDefault="00F067BA" w:rsidP="00F32064">
            <w:pPr>
              <w:rPr>
                <w:rFonts w:ascii="Arial" w:hAnsi="Arial" w:cs="Arial"/>
                <w:b/>
                <w:bCs/>
                <w:sz w:val="18"/>
                <w:szCs w:val="18"/>
              </w:rPr>
            </w:pPr>
            <w:r>
              <w:rPr>
                <w:rFonts w:ascii="Arial" w:hAnsi="Arial" w:cs="Arial"/>
                <w:sz w:val="18"/>
                <w:szCs w:val="18"/>
              </w:rPr>
              <w:t xml:space="preserve">Certificazione II livello  </w:t>
            </w:r>
            <w:r>
              <w:rPr>
                <w:rFonts w:ascii="Arial" w:hAnsi="Arial" w:cs="Arial"/>
                <w:sz w:val="18"/>
                <w:szCs w:val="18"/>
              </w:rPr>
              <w:tab/>
            </w:r>
            <w:r w:rsidR="00852460" w:rsidRPr="00CE6557">
              <w:rPr>
                <w:rFonts w:ascii="Arial" w:hAnsi="Arial" w:cs="Arial"/>
                <w:sz w:val="18"/>
                <w:szCs w:val="18"/>
              </w:rPr>
              <w:t xml:space="preserve">€ </w:t>
            </w:r>
            <w:r w:rsidR="00852460" w:rsidRPr="00CE6557">
              <w:rPr>
                <w:rFonts w:ascii="Arial" w:hAnsi="Arial" w:cs="Arial"/>
                <w:b/>
                <w:bCs/>
                <w:sz w:val="18"/>
                <w:szCs w:val="18"/>
              </w:rPr>
              <w:t>250,00</w:t>
            </w:r>
          </w:p>
          <w:p w:rsidR="00852460" w:rsidRPr="00CE6557" w:rsidRDefault="00852460" w:rsidP="00F32064">
            <w:pPr>
              <w:rPr>
                <w:rFonts w:ascii="Arial" w:hAnsi="Arial" w:cs="Arial"/>
                <w:b/>
                <w:bCs/>
                <w:caps/>
                <w:sz w:val="18"/>
                <w:szCs w:val="18"/>
              </w:rPr>
            </w:pPr>
            <w:r w:rsidRPr="00CE6557">
              <w:rPr>
                <w:rFonts w:ascii="Arial" w:hAnsi="Arial" w:cs="Arial"/>
                <w:bCs/>
                <w:sz w:val="18"/>
                <w:szCs w:val="18"/>
              </w:rPr>
              <w:t>Certificazione III livello</w:t>
            </w:r>
            <w:r w:rsidRPr="00CE6557">
              <w:rPr>
                <w:rFonts w:ascii="Arial" w:hAnsi="Arial" w:cs="Arial"/>
                <w:b/>
                <w:bCs/>
                <w:sz w:val="18"/>
                <w:szCs w:val="18"/>
              </w:rPr>
              <w:t xml:space="preserve"> </w:t>
            </w:r>
            <w:r w:rsidR="00F067BA">
              <w:rPr>
                <w:rFonts w:ascii="Arial" w:hAnsi="Arial" w:cs="Arial"/>
                <w:b/>
                <w:bCs/>
                <w:sz w:val="18"/>
                <w:szCs w:val="18"/>
              </w:rPr>
              <w:tab/>
            </w:r>
            <w:r w:rsidRPr="00CE6557">
              <w:rPr>
                <w:rFonts w:ascii="Arial" w:hAnsi="Arial" w:cs="Arial"/>
                <w:b/>
                <w:bCs/>
                <w:caps/>
                <w:sz w:val="18"/>
                <w:szCs w:val="18"/>
              </w:rPr>
              <w:t>€ 300,00</w:t>
            </w:r>
          </w:p>
          <w:p w:rsidR="00852460" w:rsidRPr="00CE6557" w:rsidRDefault="00852460" w:rsidP="00F32064">
            <w:pPr>
              <w:rPr>
                <w:rFonts w:ascii="Arial" w:hAnsi="Arial" w:cs="Arial"/>
                <w:caps/>
                <w:sz w:val="18"/>
                <w:szCs w:val="18"/>
              </w:rPr>
            </w:pPr>
            <w:r w:rsidRPr="00CE6557">
              <w:rPr>
                <w:rFonts w:ascii="Arial" w:hAnsi="Arial" w:cs="Arial"/>
                <w:sz w:val="18"/>
                <w:szCs w:val="18"/>
              </w:rPr>
              <w:t>Materie complementari</w:t>
            </w:r>
            <w:r w:rsidRPr="00CE6557">
              <w:rPr>
                <w:rFonts w:ascii="Arial" w:hAnsi="Arial" w:cs="Arial"/>
                <w:b/>
                <w:sz w:val="18"/>
                <w:szCs w:val="18"/>
              </w:rPr>
              <w:t xml:space="preserve">  </w:t>
            </w:r>
            <w:r w:rsidR="00F067BA">
              <w:rPr>
                <w:rFonts w:ascii="Arial" w:hAnsi="Arial" w:cs="Arial"/>
                <w:b/>
                <w:sz w:val="18"/>
                <w:szCs w:val="18"/>
              </w:rPr>
              <w:t xml:space="preserve">    </w:t>
            </w:r>
            <w:r w:rsidRPr="00CE6557">
              <w:rPr>
                <w:rFonts w:ascii="Arial" w:hAnsi="Arial" w:cs="Arial"/>
                <w:b/>
                <w:sz w:val="18"/>
                <w:szCs w:val="18"/>
              </w:rPr>
              <w:t>€ 150,00</w:t>
            </w:r>
          </w:p>
        </w:tc>
      </w:tr>
      <w:tr w:rsidR="008F1DFD" w:rsidRPr="00CE6557" w:rsidTr="00DD4227">
        <w:trPr>
          <w:cantSplit/>
        </w:trPr>
        <w:tc>
          <w:tcPr>
            <w:tcW w:w="9851" w:type="dxa"/>
            <w:gridSpan w:val="2"/>
            <w:tcBorders>
              <w:top w:val="single" w:sz="4" w:space="0" w:color="auto"/>
              <w:left w:val="single" w:sz="4" w:space="0" w:color="auto"/>
              <w:bottom w:val="single" w:sz="4" w:space="0" w:color="auto"/>
              <w:right w:val="single" w:sz="4" w:space="0" w:color="auto"/>
            </w:tcBorders>
          </w:tcPr>
          <w:p w:rsidR="008F1DFD" w:rsidRPr="00CE6557" w:rsidRDefault="008F1DFD" w:rsidP="00F32064">
            <w:pPr>
              <w:jc w:val="center"/>
              <w:rPr>
                <w:rFonts w:ascii="Arial" w:hAnsi="Arial" w:cs="Arial"/>
                <w:b/>
                <w:sz w:val="18"/>
                <w:szCs w:val="18"/>
              </w:rPr>
            </w:pPr>
            <w:r w:rsidRPr="006C02F2">
              <w:rPr>
                <w:rFonts w:ascii="Arial" w:hAnsi="Arial" w:cs="Arial"/>
                <w:b/>
              </w:rPr>
              <w:t>Corso tradizionale vecchio ordinamento - candidati privatisti</w:t>
            </w:r>
          </w:p>
        </w:tc>
      </w:tr>
      <w:tr w:rsidR="00852460" w:rsidRPr="00CE6557" w:rsidTr="006C02F2">
        <w:trPr>
          <w:cantSplit/>
        </w:trPr>
        <w:tc>
          <w:tcPr>
            <w:tcW w:w="6550" w:type="dxa"/>
            <w:tcBorders>
              <w:top w:val="single" w:sz="4" w:space="0" w:color="auto"/>
              <w:left w:val="single" w:sz="4" w:space="0" w:color="auto"/>
              <w:bottom w:val="single" w:sz="4" w:space="0" w:color="auto"/>
              <w:right w:val="single" w:sz="4" w:space="0" w:color="auto"/>
            </w:tcBorders>
          </w:tcPr>
          <w:p w:rsidR="00852460" w:rsidRPr="00CE6557" w:rsidRDefault="00852460" w:rsidP="00F32064">
            <w:pPr>
              <w:jc w:val="both"/>
              <w:rPr>
                <w:rFonts w:ascii="Arial" w:hAnsi="Arial" w:cs="Arial"/>
                <w:sz w:val="18"/>
                <w:szCs w:val="18"/>
              </w:rPr>
            </w:pPr>
            <w:r w:rsidRPr="00CE6557">
              <w:rPr>
                <w:rFonts w:ascii="Arial" w:hAnsi="Arial" w:cs="Arial"/>
                <w:sz w:val="18"/>
                <w:szCs w:val="18"/>
              </w:rPr>
              <w:t>Pianoforte – Chitarra – Violino – Viola -  Violoncello – Contrabbasso – Flauto – Oboe – Clarinetto – Fagotto – Corno – Tromba – Trombone - Canto artistico</w:t>
            </w:r>
          </w:p>
          <w:p w:rsidR="00852460" w:rsidRPr="00CE6557" w:rsidRDefault="00852460" w:rsidP="00F32064">
            <w:pPr>
              <w:jc w:val="both"/>
              <w:rPr>
                <w:rFonts w:ascii="Arial" w:hAnsi="Arial" w:cs="Arial"/>
                <w:sz w:val="18"/>
                <w:szCs w:val="18"/>
              </w:rPr>
            </w:pPr>
          </w:p>
        </w:tc>
        <w:tc>
          <w:tcPr>
            <w:tcW w:w="3301" w:type="dxa"/>
            <w:tcBorders>
              <w:top w:val="single" w:sz="4" w:space="0" w:color="auto"/>
              <w:left w:val="single" w:sz="4" w:space="0" w:color="auto"/>
              <w:bottom w:val="single" w:sz="4" w:space="0" w:color="auto"/>
              <w:right w:val="single" w:sz="4" w:space="0" w:color="auto"/>
            </w:tcBorders>
          </w:tcPr>
          <w:p w:rsidR="00852460" w:rsidRPr="00CE6557" w:rsidRDefault="00852460" w:rsidP="00F32064">
            <w:pPr>
              <w:rPr>
                <w:rFonts w:ascii="Arial" w:hAnsi="Arial" w:cs="Arial"/>
                <w:sz w:val="18"/>
                <w:szCs w:val="18"/>
              </w:rPr>
            </w:pPr>
            <w:r w:rsidRPr="00CE6557">
              <w:rPr>
                <w:rFonts w:ascii="Arial" w:hAnsi="Arial" w:cs="Arial"/>
                <w:sz w:val="18"/>
                <w:szCs w:val="18"/>
              </w:rPr>
              <w:t>Compimento inferiore</w:t>
            </w:r>
            <w:r w:rsidRPr="00CE6557">
              <w:rPr>
                <w:rFonts w:ascii="Arial" w:hAnsi="Arial" w:cs="Arial"/>
                <w:sz w:val="18"/>
                <w:szCs w:val="18"/>
              </w:rPr>
              <w:tab/>
              <w:t xml:space="preserve">€ </w:t>
            </w:r>
            <w:r w:rsidRPr="00CE6557">
              <w:rPr>
                <w:rFonts w:ascii="Arial" w:hAnsi="Arial" w:cs="Arial"/>
                <w:b/>
                <w:bCs/>
                <w:sz w:val="18"/>
                <w:szCs w:val="18"/>
              </w:rPr>
              <w:t>600,00</w:t>
            </w:r>
          </w:p>
          <w:p w:rsidR="00852460" w:rsidRPr="00CE6557" w:rsidRDefault="00852460" w:rsidP="00F32064">
            <w:pPr>
              <w:rPr>
                <w:rFonts w:ascii="Arial" w:hAnsi="Arial" w:cs="Arial"/>
                <w:sz w:val="18"/>
                <w:szCs w:val="18"/>
              </w:rPr>
            </w:pPr>
            <w:r w:rsidRPr="00CE6557">
              <w:rPr>
                <w:rFonts w:ascii="Arial" w:hAnsi="Arial" w:cs="Arial"/>
                <w:sz w:val="18"/>
                <w:szCs w:val="18"/>
              </w:rPr>
              <w:t xml:space="preserve">Compimento medio </w:t>
            </w:r>
            <w:r w:rsidRPr="00CE6557">
              <w:rPr>
                <w:rFonts w:ascii="Arial" w:hAnsi="Arial" w:cs="Arial"/>
                <w:sz w:val="18"/>
                <w:szCs w:val="18"/>
              </w:rPr>
              <w:tab/>
              <w:t xml:space="preserve">€ </w:t>
            </w:r>
            <w:r w:rsidRPr="00CE6557">
              <w:rPr>
                <w:rFonts w:ascii="Arial" w:hAnsi="Arial" w:cs="Arial"/>
                <w:b/>
                <w:bCs/>
                <w:sz w:val="18"/>
                <w:szCs w:val="18"/>
              </w:rPr>
              <w:t>600,00</w:t>
            </w:r>
          </w:p>
          <w:p w:rsidR="00852460" w:rsidRPr="00CE6557" w:rsidRDefault="00852460" w:rsidP="00F32064">
            <w:pPr>
              <w:rPr>
                <w:rFonts w:ascii="Arial" w:hAnsi="Arial" w:cs="Arial"/>
                <w:sz w:val="18"/>
                <w:szCs w:val="18"/>
              </w:rPr>
            </w:pPr>
            <w:r w:rsidRPr="00CE6557">
              <w:rPr>
                <w:rFonts w:ascii="Arial" w:hAnsi="Arial" w:cs="Arial"/>
                <w:sz w:val="18"/>
                <w:szCs w:val="18"/>
              </w:rPr>
              <w:t>Diploma</w:t>
            </w:r>
            <w:r w:rsidRPr="00CE6557">
              <w:rPr>
                <w:rFonts w:ascii="Arial" w:hAnsi="Arial" w:cs="Arial"/>
                <w:sz w:val="18"/>
                <w:szCs w:val="18"/>
              </w:rPr>
              <w:tab/>
            </w:r>
            <w:r w:rsidRPr="00CE6557">
              <w:rPr>
                <w:rFonts w:ascii="Arial" w:hAnsi="Arial" w:cs="Arial"/>
                <w:sz w:val="18"/>
                <w:szCs w:val="18"/>
              </w:rPr>
              <w:tab/>
            </w:r>
            <w:r w:rsidR="00F067BA">
              <w:rPr>
                <w:rFonts w:ascii="Arial" w:hAnsi="Arial" w:cs="Arial"/>
                <w:sz w:val="18"/>
                <w:szCs w:val="18"/>
              </w:rPr>
              <w:t xml:space="preserve">               </w:t>
            </w:r>
            <w:r w:rsidRPr="00CE6557">
              <w:rPr>
                <w:rFonts w:ascii="Arial" w:hAnsi="Arial" w:cs="Arial"/>
                <w:sz w:val="18"/>
                <w:szCs w:val="18"/>
              </w:rPr>
              <w:t xml:space="preserve">€ </w:t>
            </w:r>
            <w:r w:rsidRPr="00CE6557">
              <w:rPr>
                <w:rFonts w:ascii="Arial" w:hAnsi="Arial" w:cs="Arial"/>
                <w:b/>
                <w:bCs/>
                <w:sz w:val="18"/>
                <w:szCs w:val="18"/>
              </w:rPr>
              <w:t>800,00</w:t>
            </w:r>
          </w:p>
          <w:p w:rsidR="00852460" w:rsidRPr="00CE6557" w:rsidRDefault="00852460" w:rsidP="00F32064">
            <w:pPr>
              <w:jc w:val="both"/>
              <w:rPr>
                <w:rFonts w:ascii="Arial" w:hAnsi="Arial" w:cs="Arial"/>
                <w:sz w:val="18"/>
                <w:szCs w:val="18"/>
              </w:rPr>
            </w:pPr>
            <w:r w:rsidRPr="00CE6557">
              <w:rPr>
                <w:rFonts w:ascii="Arial" w:hAnsi="Arial" w:cs="Arial"/>
                <w:sz w:val="18"/>
                <w:szCs w:val="18"/>
              </w:rPr>
              <w:t xml:space="preserve">Materie complementari ad eccezione della </w:t>
            </w:r>
            <w:r w:rsidRPr="00CE6557">
              <w:rPr>
                <w:rFonts w:ascii="Arial" w:hAnsi="Arial" w:cs="Arial"/>
                <w:b/>
                <w:sz w:val="18"/>
                <w:szCs w:val="18"/>
              </w:rPr>
              <w:t>licenza di teoria e solfeggio</w:t>
            </w:r>
            <w:r w:rsidRPr="00CE6557">
              <w:rPr>
                <w:rFonts w:ascii="Arial" w:hAnsi="Arial" w:cs="Arial"/>
                <w:b/>
                <w:sz w:val="18"/>
                <w:szCs w:val="18"/>
              </w:rPr>
              <w:tab/>
            </w:r>
            <w:r w:rsidRPr="00CE6557">
              <w:rPr>
                <w:rFonts w:ascii="Arial" w:hAnsi="Arial" w:cs="Arial"/>
                <w:b/>
                <w:sz w:val="18"/>
                <w:szCs w:val="18"/>
              </w:rPr>
              <w:tab/>
            </w:r>
            <w:r w:rsidR="00F067BA">
              <w:rPr>
                <w:rFonts w:ascii="Arial" w:hAnsi="Arial" w:cs="Arial"/>
                <w:b/>
                <w:sz w:val="18"/>
                <w:szCs w:val="18"/>
              </w:rPr>
              <w:t xml:space="preserve">                             </w:t>
            </w:r>
            <w:r w:rsidRPr="00CE6557">
              <w:rPr>
                <w:rFonts w:ascii="Arial" w:hAnsi="Arial" w:cs="Arial"/>
                <w:sz w:val="18"/>
                <w:szCs w:val="18"/>
              </w:rPr>
              <w:t xml:space="preserve">€ </w:t>
            </w:r>
            <w:r w:rsidRPr="00CE6557">
              <w:rPr>
                <w:rFonts w:ascii="Arial" w:hAnsi="Arial" w:cs="Arial"/>
                <w:b/>
                <w:bCs/>
                <w:sz w:val="18"/>
                <w:szCs w:val="18"/>
              </w:rPr>
              <w:t>400,00</w:t>
            </w:r>
          </w:p>
        </w:tc>
      </w:tr>
      <w:tr w:rsidR="00852460" w:rsidRPr="00CE6557" w:rsidTr="006C02F2">
        <w:trPr>
          <w:cantSplit/>
          <w:trHeight w:val="665"/>
        </w:trPr>
        <w:tc>
          <w:tcPr>
            <w:tcW w:w="6550" w:type="dxa"/>
            <w:tcBorders>
              <w:top w:val="single" w:sz="4" w:space="0" w:color="auto"/>
              <w:left w:val="single" w:sz="4" w:space="0" w:color="auto"/>
              <w:bottom w:val="single" w:sz="4" w:space="0" w:color="auto"/>
              <w:right w:val="single" w:sz="4" w:space="0" w:color="auto"/>
            </w:tcBorders>
          </w:tcPr>
          <w:p w:rsidR="00852460" w:rsidRPr="00CE6557" w:rsidRDefault="00852460" w:rsidP="00F32064">
            <w:pPr>
              <w:jc w:val="both"/>
              <w:rPr>
                <w:rFonts w:ascii="Arial" w:hAnsi="Arial" w:cs="Arial"/>
                <w:sz w:val="18"/>
                <w:szCs w:val="18"/>
              </w:rPr>
            </w:pPr>
            <w:r w:rsidRPr="00CE6557">
              <w:rPr>
                <w:rFonts w:ascii="Arial" w:hAnsi="Arial" w:cs="Arial"/>
                <w:sz w:val="18"/>
                <w:szCs w:val="18"/>
              </w:rPr>
              <w:t xml:space="preserve">Composizione e Organo e </w:t>
            </w:r>
            <w:proofErr w:type="spellStart"/>
            <w:r w:rsidRPr="00CE6557">
              <w:rPr>
                <w:rFonts w:ascii="Arial" w:hAnsi="Arial" w:cs="Arial"/>
                <w:sz w:val="18"/>
                <w:szCs w:val="18"/>
              </w:rPr>
              <w:t>C.O</w:t>
            </w:r>
            <w:proofErr w:type="spellEnd"/>
          </w:p>
        </w:tc>
        <w:tc>
          <w:tcPr>
            <w:tcW w:w="3301" w:type="dxa"/>
            <w:tcBorders>
              <w:top w:val="single" w:sz="4" w:space="0" w:color="auto"/>
              <w:left w:val="single" w:sz="4" w:space="0" w:color="auto"/>
              <w:bottom w:val="single" w:sz="4" w:space="0" w:color="auto"/>
              <w:right w:val="single" w:sz="4" w:space="0" w:color="auto"/>
            </w:tcBorders>
          </w:tcPr>
          <w:p w:rsidR="00852460" w:rsidRPr="00CE6557" w:rsidRDefault="00852460" w:rsidP="00F32064">
            <w:pPr>
              <w:rPr>
                <w:rFonts w:ascii="Arial" w:hAnsi="Arial" w:cs="Arial"/>
                <w:sz w:val="18"/>
                <w:szCs w:val="18"/>
              </w:rPr>
            </w:pPr>
            <w:r w:rsidRPr="00CE6557">
              <w:rPr>
                <w:rFonts w:ascii="Arial" w:hAnsi="Arial" w:cs="Arial"/>
                <w:sz w:val="18"/>
                <w:szCs w:val="18"/>
              </w:rPr>
              <w:t>Compimento inferiore</w:t>
            </w:r>
            <w:r w:rsidRPr="00CE6557">
              <w:rPr>
                <w:rFonts w:ascii="Arial" w:hAnsi="Arial" w:cs="Arial"/>
                <w:sz w:val="18"/>
                <w:szCs w:val="18"/>
              </w:rPr>
              <w:tab/>
              <w:t xml:space="preserve">€ </w:t>
            </w:r>
            <w:r w:rsidRPr="00CE6557">
              <w:rPr>
                <w:rFonts w:ascii="Arial" w:hAnsi="Arial" w:cs="Arial"/>
                <w:b/>
                <w:bCs/>
                <w:sz w:val="18"/>
                <w:szCs w:val="18"/>
              </w:rPr>
              <w:t>800,00</w:t>
            </w:r>
          </w:p>
          <w:p w:rsidR="00852460" w:rsidRPr="00CE6557" w:rsidRDefault="00852460" w:rsidP="00F32064">
            <w:pPr>
              <w:rPr>
                <w:rFonts w:ascii="Arial" w:hAnsi="Arial" w:cs="Arial"/>
                <w:sz w:val="18"/>
                <w:szCs w:val="18"/>
              </w:rPr>
            </w:pPr>
            <w:r w:rsidRPr="00CE6557">
              <w:rPr>
                <w:rFonts w:ascii="Arial" w:hAnsi="Arial" w:cs="Arial"/>
                <w:sz w:val="18"/>
                <w:szCs w:val="18"/>
              </w:rPr>
              <w:t xml:space="preserve">Compimento medio </w:t>
            </w:r>
            <w:r w:rsidRPr="00CE6557">
              <w:rPr>
                <w:rFonts w:ascii="Arial" w:hAnsi="Arial" w:cs="Arial"/>
                <w:sz w:val="18"/>
                <w:szCs w:val="18"/>
              </w:rPr>
              <w:tab/>
              <w:t xml:space="preserve">€ </w:t>
            </w:r>
            <w:r w:rsidRPr="00CE6557">
              <w:rPr>
                <w:rFonts w:ascii="Arial" w:hAnsi="Arial" w:cs="Arial"/>
                <w:b/>
                <w:bCs/>
                <w:sz w:val="18"/>
                <w:szCs w:val="18"/>
              </w:rPr>
              <w:t>800,00</w:t>
            </w:r>
          </w:p>
          <w:p w:rsidR="00852460" w:rsidRPr="00CE6557" w:rsidRDefault="00852460" w:rsidP="00F32064">
            <w:pPr>
              <w:rPr>
                <w:rFonts w:ascii="Arial" w:hAnsi="Arial" w:cs="Arial"/>
                <w:sz w:val="18"/>
                <w:szCs w:val="18"/>
              </w:rPr>
            </w:pPr>
            <w:r w:rsidRPr="00CE6557">
              <w:rPr>
                <w:rFonts w:ascii="Arial" w:hAnsi="Arial" w:cs="Arial"/>
                <w:sz w:val="18"/>
                <w:szCs w:val="18"/>
              </w:rPr>
              <w:t>Diploma</w:t>
            </w:r>
            <w:r w:rsidRPr="00CE6557">
              <w:rPr>
                <w:rFonts w:ascii="Arial" w:hAnsi="Arial" w:cs="Arial"/>
                <w:sz w:val="18"/>
                <w:szCs w:val="18"/>
              </w:rPr>
              <w:tab/>
            </w:r>
            <w:r w:rsidRPr="00CE6557">
              <w:rPr>
                <w:rFonts w:ascii="Arial" w:hAnsi="Arial" w:cs="Arial"/>
                <w:sz w:val="18"/>
                <w:szCs w:val="18"/>
              </w:rPr>
              <w:tab/>
            </w:r>
            <w:r w:rsidR="006C02F2">
              <w:rPr>
                <w:rFonts w:ascii="Arial" w:hAnsi="Arial" w:cs="Arial"/>
                <w:sz w:val="18"/>
                <w:szCs w:val="18"/>
              </w:rPr>
              <w:tab/>
            </w:r>
            <w:r w:rsidRPr="00CE6557">
              <w:rPr>
                <w:rFonts w:ascii="Arial" w:hAnsi="Arial" w:cs="Arial"/>
                <w:sz w:val="18"/>
                <w:szCs w:val="18"/>
              </w:rPr>
              <w:t xml:space="preserve">€ </w:t>
            </w:r>
            <w:r w:rsidRPr="00CE6557">
              <w:rPr>
                <w:rFonts w:ascii="Arial" w:hAnsi="Arial" w:cs="Arial"/>
                <w:b/>
                <w:bCs/>
                <w:sz w:val="18"/>
                <w:szCs w:val="18"/>
              </w:rPr>
              <w:t>1500,00</w:t>
            </w:r>
          </w:p>
          <w:p w:rsidR="00852460" w:rsidRPr="00CE6557" w:rsidRDefault="00852460" w:rsidP="00F32064">
            <w:pPr>
              <w:rPr>
                <w:rFonts w:ascii="Arial" w:hAnsi="Arial" w:cs="Arial"/>
                <w:sz w:val="18"/>
                <w:szCs w:val="18"/>
              </w:rPr>
            </w:pPr>
          </w:p>
        </w:tc>
      </w:tr>
    </w:tbl>
    <w:p w:rsidR="00B70329" w:rsidRPr="00CF4B4D" w:rsidRDefault="00B70329" w:rsidP="00B70329">
      <w:pPr>
        <w:jc w:val="both"/>
        <w:rPr>
          <w:rFonts w:ascii="Arial" w:hAnsi="Arial" w:cs="Arial"/>
          <w:sz w:val="18"/>
          <w:szCs w:val="18"/>
        </w:rPr>
      </w:pPr>
    </w:p>
    <w:p w:rsidR="00B70329" w:rsidRPr="00381627" w:rsidRDefault="00B70329" w:rsidP="00B70329">
      <w:pPr>
        <w:jc w:val="both"/>
        <w:rPr>
          <w:rFonts w:ascii="Arial" w:hAnsi="Arial" w:cs="Arial"/>
          <w:b/>
          <w:bCs/>
          <w:i/>
          <w:iCs/>
          <w:sz w:val="20"/>
          <w:szCs w:val="20"/>
        </w:rPr>
      </w:pPr>
      <w:r w:rsidRPr="00CF4B4D">
        <w:rPr>
          <w:rFonts w:ascii="Arial" w:hAnsi="Arial" w:cs="Arial"/>
          <w:b/>
          <w:sz w:val="18"/>
          <w:szCs w:val="18"/>
        </w:rPr>
        <w:t xml:space="preserve">Non si rilasciano informazioni telefoniche circa il calendario degli esami. I candidati sono tenuti alla consultazione del calendario on </w:t>
      </w:r>
      <w:proofErr w:type="spellStart"/>
      <w:r w:rsidRPr="00CF4B4D">
        <w:rPr>
          <w:rFonts w:ascii="Arial" w:hAnsi="Arial" w:cs="Arial"/>
          <w:b/>
          <w:sz w:val="18"/>
          <w:szCs w:val="18"/>
        </w:rPr>
        <w:t>line</w:t>
      </w:r>
      <w:proofErr w:type="spellEnd"/>
      <w:r w:rsidR="00F466A8">
        <w:rPr>
          <w:rFonts w:ascii="Arial" w:hAnsi="Arial" w:cs="Arial"/>
          <w:b/>
          <w:sz w:val="18"/>
          <w:szCs w:val="18"/>
        </w:rPr>
        <w:t xml:space="preserve"> sul sito istituzionale</w:t>
      </w:r>
      <w:r w:rsidRPr="00CF4B4D">
        <w:rPr>
          <w:rFonts w:ascii="Arial" w:hAnsi="Arial" w:cs="Arial"/>
          <w:b/>
          <w:sz w:val="18"/>
          <w:szCs w:val="18"/>
        </w:rPr>
        <w:t xml:space="preserve"> o del cartaceo pubblicato all’albo dell’Istituto </w:t>
      </w:r>
      <w:r w:rsidR="00F466A8">
        <w:rPr>
          <w:rFonts w:ascii="Arial" w:hAnsi="Arial" w:cs="Arial"/>
          <w:b/>
          <w:sz w:val="18"/>
          <w:szCs w:val="18"/>
        </w:rPr>
        <w:t xml:space="preserve">e di eventuali variazioni </w:t>
      </w:r>
      <w:r w:rsidRPr="00CF4B4D">
        <w:rPr>
          <w:rFonts w:ascii="Arial" w:hAnsi="Arial" w:cs="Arial"/>
          <w:b/>
          <w:sz w:val="18"/>
          <w:szCs w:val="18"/>
        </w:rPr>
        <w:t>in caso di modifiche alle pubblicazioni precedenti.</w:t>
      </w:r>
      <w:r w:rsidRPr="00381627">
        <w:rPr>
          <w:rFonts w:ascii="Arial" w:hAnsi="Arial" w:cs="Arial"/>
          <w:b/>
          <w:sz w:val="20"/>
          <w:szCs w:val="20"/>
        </w:rPr>
        <w:t xml:space="preserve"> </w:t>
      </w:r>
      <w:r w:rsidR="00680517">
        <w:rPr>
          <w:rFonts w:ascii="Arial" w:hAnsi="Arial" w:cs="Arial"/>
          <w:b/>
          <w:sz w:val="20"/>
          <w:szCs w:val="20"/>
        </w:rPr>
        <w:t>Tali pubblicazioni hanno valore di convocazione.</w:t>
      </w:r>
    </w:p>
    <w:p w:rsidR="00B70329" w:rsidRDefault="00B70329" w:rsidP="00006974">
      <w:pPr>
        <w:pStyle w:val="Titolo5"/>
        <w:spacing w:before="0" w:after="0"/>
        <w:jc w:val="both"/>
      </w:pPr>
      <w:r w:rsidRPr="00CF4B4D">
        <w:rPr>
          <w:rFonts w:ascii="Arial" w:hAnsi="Arial" w:cs="Arial"/>
          <w:bCs w:val="0"/>
          <w:i w:val="0"/>
          <w:iCs w:val="0"/>
          <w:sz w:val="18"/>
          <w:szCs w:val="18"/>
        </w:rPr>
        <w:t xml:space="preserve">Si informa ai sensi di legge che l’Istituto TRATTERA’, CONSERVERA’ E TRASMETTERA’ agli uffici preposti i dati personali acquisiti in applicazione del </w:t>
      </w:r>
      <w:r w:rsidRPr="00CF4B4D">
        <w:rPr>
          <w:rFonts w:ascii="Arial" w:hAnsi="Arial" w:cs="Arial"/>
          <w:i w:val="0"/>
          <w:iCs w:val="0"/>
          <w:sz w:val="18"/>
          <w:szCs w:val="18"/>
        </w:rPr>
        <w:t>decreto legislativo n. 196 del 30 giugno 2003</w:t>
      </w:r>
      <w:r w:rsidRPr="00CF4B4D">
        <w:rPr>
          <w:rFonts w:ascii="Arial" w:hAnsi="Arial" w:cs="Arial"/>
          <w:bCs w:val="0"/>
          <w:i w:val="0"/>
          <w:iCs w:val="0"/>
          <w:sz w:val="18"/>
          <w:szCs w:val="18"/>
        </w:rPr>
        <w:t xml:space="preserve"> (tutela dati personali) solo ai fini istituzionali</w:t>
      </w:r>
      <w:r>
        <w:rPr>
          <w:rFonts w:ascii="Arial" w:hAnsi="Arial" w:cs="Arial"/>
          <w:bCs w:val="0"/>
          <w:i w:val="0"/>
          <w:iCs w:val="0"/>
          <w:sz w:val="20"/>
          <w:szCs w:val="20"/>
        </w:rPr>
        <w:t>.</w:t>
      </w:r>
      <w:r w:rsidR="00006974">
        <w:t xml:space="preserve"> </w:t>
      </w:r>
    </w:p>
    <w:sectPr w:rsidR="00B70329" w:rsidSect="00CE6557">
      <w:headerReference w:type="default" r:id="rId8"/>
      <w:footerReference w:type="default" r:id="rId9"/>
      <w:pgSz w:w="11907" w:h="16840" w:code="9"/>
      <w:pgMar w:top="720" w:right="720" w:bottom="720" w:left="720" w:header="27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557" w:rsidRDefault="00CE6557">
      <w:r>
        <w:separator/>
      </w:r>
    </w:p>
  </w:endnote>
  <w:endnote w:type="continuationSeparator" w:id="1">
    <w:p w:rsidR="00CE6557" w:rsidRDefault="00CE65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557" w:rsidRDefault="00CE6557" w:rsidP="00B5190A">
    <w:pPr>
      <w:pStyle w:val="Titolo2"/>
      <w:rPr>
        <w:b w:val="0"/>
        <w:smallCaps/>
        <w:sz w:val="20"/>
      </w:rPr>
    </w:pPr>
    <w:proofErr w:type="spellStart"/>
    <w:r>
      <w:rPr>
        <w:b w:val="0"/>
        <w:bCs/>
        <w:smallCaps/>
        <w:sz w:val="20"/>
      </w:rPr>
      <w:t>I.S.S.M.</w:t>
    </w:r>
    <w:proofErr w:type="spellEnd"/>
    <w:r>
      <w:rPr>
        <w:b w:val="0"/>
        <w:bCs/>
        <w:smallCaps/>
        <w:sz w:val="20"/>
      </w:rPr>
      <w:t xml:space="preserve"> Gaetano Donizetti</w:t>
    </w:r>
    <w:r>
      <w:rPr>
        <w:b w:val="0"/>
        <w:smallCaps/>
        <w:sz w:val="20"/>
      </w:rPr>
      <w:t xml:space="preserve">, </w:t>
    </w:r>
    <w:r>
      <w:rPr>
        <w:b w:val="0"/>
        <w:bCs/>
        <w:sz w:val="18"/>
        <w:szCs w:val="18"/>
      </w:rPr>
      <w:t xml:space="preserve">Via Don Luigi Palazzolo, 88 – 24122 Bergamo </w:t>
    </w:r>
    <w:proofErr w:type="spellStart"/>
    <w:r>
      <w:rPr>
        <w:b w:val="0"/>
        <w:bCs/>
        <w:sz w:val="18"/>
        <w:szCs w:val="18"/>
      </w:rPr>
      <w:t>Bg</w:t>
    </w:r>
    <w:proofErr w:type="spellEnd"/>
    <w:r>
      <w:rPr>
        <w:b w:val="0"/>
        <w:smallCaps/>
        <w:sz w:val="20"/>
      </w:rPr>
      <w:t xml:space="preserve"> - </w:t>
    </w:r>
    <w:r>
      <w:rPr>
        <w:b w:val="0"/>
        <w:bCs/>
        <w:smallCaps/>
        <w:sz w:val="20"/>
      </w:rPr>
      <w:t xml:space="preserve">C.F. - </w:t>
    </w:r>
    <w:proofErr w:type="spellStart"/>
    <w:r>
      <w:rPr>
        <w:b w:val="0"/>
        <w:bCs/>
        <w:smallCaps/>
        <w:sz w:val="20"/>
      </w:rPr>
      <w:t>P.IVA</w:t>
    </w:r>
    <w:proofErr w:type="spellEnd"/>
    <w:r>
      <w:rPr>
        <w:b w:val="0"/>
        <w:bCs/>
        <w:smallCaps/>
        <w:sz w:val="20"/>
      </w:rPr>
      <w:t>.  03537600169</w:t>
    </w:r>
  </w:p>
  <w:p w:rsidR="00CE6557" w:rsidRDefault="00CE6557" w:rsidP="00B5190A">
    <w:pPr>
      <w:pStyle w:val="Titolo2"/>
      <w:rPr>
        <w:b w:val="0"/>
        <w:sz w:val="18"/>
        <w:szCs w:val="18"/>
      </w:rPr>
    </w:pPr>
    <w:r>
      <w:rPr>
        <w:b w:val="0"/>
        <w:bCs/>
        <w:sz w:val="18"/>
        <w:szCs w:val="18"/>
      </w:rPr>
      <w:t>Tel. +39 035.237374 / fax +39 035.4135133</w:t>
    </w:r>
  </w:p>
  <w:p w:rsidR="00CE6557" w:rsidRPr="00B5190A" w:rsidRDefault="00CE6557" w:rsidP="00B5190A">
    <w:pPr>
      <w:pStyle w:val="Titolo2"/>
      <w:rPr>
        <w:b w:val="0"/>
        <w:bCs/>
        <w:sz w:val="18"/>
        <w:szCs w:val="18"/>
      </w:rPr>
    </w:pPr>
    <w:r>
      <w:rPr>
        <w:b w:val="0"/>
        <w:bCs/>
        <w:sz w:val="18"/>
        <w:szCs w:val="18"/>
      </w:rPr>
      <w:t>e-mail: segreteria@issmdonizetti.it   posta elettronica certificata: issmdonizetti@pec.it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557" w:rsidRDefault="00CE6557">
      <w:r>
        <w:separator/>
      </w:r>
    </w:p>
  </w:footnote>
  <w:footnote w:type="continuationSeparator" w:id="1">
    <w:p w:rsidR="00CE6557" w:rsidRDefault="00CE6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557" w:rsidRDefault="00CE6557" w:rsidP="00195FA4">
    <w:pPr>
      <w:pStyle w:val="Intestazione"/>
      <w:jc w:val="center"/>
    </w:pPr>
    <w:r>
      <w:rPr>
        <w:noProof/>
      </w:rPr>
      <w:drawing>
        <wp:inline distT="0" distB="0" distL="0" distR="0">
          <wp:extent cx="2857500" cy="866775"/>
          <wp:effectExtent l="19050" t="0" r="0" b="0"/>
          <wp:docPr id="1" name="Immagine 1" descr="TESTASOP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ASOPRA3"/>
                  <pic:cNvPicPr>
                    <a:picLocks noChangeAspect="1" noChangeArrowheads="1"/>
                  </pic:cNvPicPr>
                </pic:nvPicPr>
                <pic:blipFill>
                  <a:blip r:embed="rId1"/>
                  <a:srcRect/>
                  <a:stretch>
                    <a:fillRect/>
                  </a:stretch>
                </pic:blipFill>
                <pic:spPr bwMode="auto">
                  <a:xfrm>
                    <a:off x="0" y="0"/>
                    <a:ext cx="2857500" cy="866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BDAD6A4"/>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19632FCC"/>
    <w:multiLevelType w:val="hybridMultilevel"/>
    <w:tmpl w:val="AE9045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8FB5167"/>
    <w:multiLevelType w:val="hybridMultilevel"/>
    <w:tmpl w:val="539CF54A"/>
    <w:lvl w:ilvl="0" w:tplc="21A04D36">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2E8300B5"/>
    <w:multiLevelType w:val="hybridMultilevel"/>
    <w:tmpl w:val="77265DE8"/>
    <w:lvl w:ilvl="0" w:tplc="21A04D36">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2F255FA5"/>
    <w:multiLevelType w:val="hybridMultilevel"/>
    <w:tmpl w:val="184C6296"/>
    <w:lvl w:ilvl="0" w:tplc="21A04D36">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47153F3D"/>
    <w:multiLevelType w:val="hybridMultilevel"/>
    <w:tmpl w:val="AB7661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EC40AF2"/>
    <w:multiLevelType w:val="hybridMultilevel"/>
    <w:tmpl w:val="4A8AEE7E"/>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nsid w:val="503543E7"/>
    <w:multiLevelType w:val="hybridMultilevel"/>
    <w:tmpl w:val="64CEADE8"/>
    <w:lvl w:ilvl="0" w:tplc="21A04D36">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5"/>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rawingGridHorizontalSpacing w:val="120"/>
  <w:displayHorizontalDrawingGridEvery w:val="2"/>
  <w:characterSpacingControl w:val="doNotCompress"/>
  <w:footnotePr>
    <w:footnote w:id="0"/>
    <w:footnote w:id="1"/>
  </w:footnotePr>
  <w:endnotePr>
    <w:endnote w:id="0"/>
    <w:endnote w:id="1"/>
  </w:endnotePr>
  <w:compat/>
  <w:rsids>
    <w:rsidRoot w:val="00195FA4"/>
    <w:rsid w:val="00006974"/>
    <w:rsid w:val="00010522"/>
    <w:rsid w:val="00024CB7"/>
    <w:rsid w:val="000344E3"/>
    <w:rsid w:val="0004158E"/>
    <w:rsid w:val="00044B7F"/>
    <w:rsid w:val="00077213"/>
    <w:rsid w:val="000A1165"/>
    <w:rsid w:val="000C4403"/>
    <w:rsid w:val="000D7632"/>
    <w:rsid w:val="001135D3"/>
    <w:rsid w:val="001566EB"/>
    <w:rsid w:val="00163158"/>
    <w:rsid w:val="00187BB3"/>
    <w:rsid w:val="00190AC1"/>
    <w:rsid w:val="00195D51"/>
    <w:rsid w:val="00195FA4"/>
    <w:rsid w:val="00197AA3"/>
    <w:rsid w:val="001A4014"/>
    <w:rsid w:val="001C246F"/>
    <w:rsid w:val="00206852"/>
    <w:rsid w:val="00217109"/>
    <w:rsid w:val="00220AF7"/>
    <w:rsid w:val="002215E6"/>
    <w:rsid w:val="00262D64"/>
    <w:rsid w:val="00280B8A"/>
    <w:rsid w:val="002C45B6"/>
    <w:rsid w:val="002D6D6D"/>
    <w:rsid w:val="002E002B"/>
    <w:rsid w:val="0034133D"/>
    <w:rsid w:val="00371EAA"/>
    <w:rsid w:val="00373451"/>
    <w:rsid w:val="003757F8"/>
    <w:rsid w:val="003B463D"/>
    <w:rsid w:val="003C1ABD"/>
    <w:rsid w:val="003C5901"/>
    <w:rsid w:val="00424BC4"/>
    <w:rsid w:val="00434C24"/>
    <w:rsid w:val="00502ADC"/>
    <w:rsid w:val="005358DF"/>
    <w:rsid w:val="00552D2D"/>
    <w:rsid w:val="00585D43"/>
    <w:rsid w:val="00594381"/>
    <w:rsid w:val="00595CF1"/>
    <w:rsid w:val="005E43DB"/>
    <w:rsid w:val="00627A5A"/>
    <w:rsid w:val="00646966"/>
    <w:rsid w:val="0067179A"/>
    <w:rsid w:val="00680517"/>
    <w:rsid w:val="006856E4"/>
    <w:rsid w:val="006B311E"/>
    <w:rsid w:val="006C02F2"/>
    <w:rsid w:val="006C70AC"/>
    <w:rsid w:val="00706B6F"/>
    <w:rsid w:val="007149C5"/>
    <w:rsid w:val="00731ED8"/>
    <w:rsid w:val="00750594"/>
    <w:rsid w:val="00774AA7"/>
    <w:rsid w:val="007B5B5D"/>
    <w:rsid w:val="007B6FB3"/>
    <w:rsid w:val="007E053B"/>
    <w:rsid w:val="00823C6A"/>
    <w:rsid w:val="0083609E"/>
    <w:rsid w:val="00840F14"/>
    <w:rsid w:val="00851813"/>
    <w:rsid w:val="00852460"/>
    <w:rsid w:val="00863BB7"/>
    <w:rsid w:val="00875679"/>
    <w:rsid w:val="00880B2C"/>
    <w:rsid w:val="0089076F"/>
    <w:rsid w:val="008B4AE3"/>
    <w:rsid w:val="008C129D"/>
    <w:rsid w:val="008F1DFD"/>
    <w:rsid w:val="0090604A"/>
    <w:rsid w:val="009107E0"/>
    <w:rsid w:val="009349B5"/>
    <w:rsid w:val="00937BC0"/>
    <w:rsid w:val="0095032A"/>
    <w:rsid w:val="00962A6F"/>
    <w:rsid w:val="00964EE5"/>
    <w:rsid w:val="00975FF1"/>
    <w:rsid w:val="009843A9"/>
    <w:rsid w:val="009C0029"/>
    <w:rsid w:val="009C70D8"/>
    <w:rsid w:val="009F1DBA"/>
    <w:rsid w:val="009F49C3"/>
    <w:rsid w:val="00A03D58"/>
    <w:rsid w:val="00A26EB5"/>
    <w:rsid w:val="00A43CA3"/>
    <w:rsid w:val="00A65F23"/>
    <w:rsid w:val="00A67991"/>
    <w:rsid w:val="00AE1BD6"/>
    <w:rsid w:val="00AF3F0B"/>
    <w:rsid w:val="00B10CB3"/>
    <w:rsid w:val="00B43C9E"/>
    <w:rsid w:val="00B5190A"/>
    <w:rsid w:val="00B70329"/>
    <w:rsid w:val="00B714D0"/>
    <w:rsid w:val="00BB17BF"/>
    <w:rsid w:val="00BB42CD"/>
    <w:rsid w:val="00C557A4"/>
    <w:rsid w:val="00C6676F"/>
    <w:rsid w:val="00C76C99"/>
    <w:rsid w:val="00C901A3"/>
    <w:rsid w:val="00C954C9"/>
    <w:rsid w:val="00CB24EA"/>
    <w:rsid w:val="00CC7DCD"/>
    <w:rsid w:val="00CE222F"/>
    <w:rsid w:val="00CE6557"/>
    <w:rsid w:val="00CF4B4D"/>
    <w:rsid w:val="00D02304"/>
    <w:rsid w:val="00D05C20"/>
    <w:rsid w:val="00D43B4C"/>
    <w:rsid w:val="00D77B57"/>
    <w:rsid w:val="00D83A9E"/>
    <w:rsid w:val="00D8532B"/>
    <w:rsid w:val="00D87784"/>
    <w:rsid w:val="00DA4787"/>
    <w:rsid w:val="00DB29E2"/>
    <w:rsid w:val="00DC4456"/>
    <w:rsid w:val="00DD7E11"/>
    <w:rsid w:val="00DE02AD"/>
    <w:rsid w:val="00E01C51"/>
    <w:rsid w:val="00E1332D"/>
    <w:rsid w:val="00E60E33"/>
    <w:rsid w:val="00E775F1"/>
    <w:rsid w:val="00E87EDD"/>
    <w:rsid w:val="00EF1718"/>
    <w:rsid w:val="00F067BA"/>
    <w:rsid w:val="00F32064"/>
    <w:rsid w:val="00F353EA"/>
    <w:rsid w:val="00F456FB"/>
    <w:rsid w:val="00F466A8"/>
    <w:rsid w:val="00F5268F"/>
    <w:rsid w:val="00F60F76"/>
    <w:rsid w:val="00F66DE5"/>
    <w:rsid w:val="00F80FAD"/>
    <w:rsid w:val="00FA551C"/>
    <w:rsid w:val="00FE035E"/>
    <w:rsid w:val="00FE59F1"/>
    <w:rsid w:val="00FF14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B5B5D"/>
    <w:rPr>
      <w:sz w:val="24"/>
      <w:szCs w:val="24"/>
    </w:rPr>
  </w:style>
  <w:style w:type="paragraph" w:styleId="Titolo2">
    <w:name w:val="heading 2"/>
    <w:basedOn w:val="Normale"/>
    <w:next w:val="Normale"/>
    <w:link w:val="Titolo2Carattere"/>
    <w:qFormat/>
    <w:rsid w:val="00195FA4"/>
    <w:pPr>
      <w:keepNext/>
      <w:jc w:val="center"/>
      <w:outlineLvl w:val="1"/>
    </w:pPr>
    <w:rPr>
      <w:rFonts w:ascii="Trebuchet MS" w:hAnsi="Trebuchet MS" w:cs="Tahoma"/>
      <w:b/>
      <w:sz w:val="40"/>
      <w:szCs w:val="20"/>
    </w:rPr>
  </w:style>
  <w:style w:type="paragraph" w:styleId="Titolo5">
    <w:name w:val="heading 5"/>
    <w:basedOn w:val="Normale"/>
    <w:next w:val="Normale"/>
    <w:qFormat/>
    <w:rsid w:val="00EF1718"/>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195FA4"/>
    <w:pPr>
      <w:tabs>
        <w:tab w:val="center" w:pos="4819"/>
        <w:tab w:val="right" w:pos="9638"/>
      </w:tabs>
    </w:pPr>
  </w:style>
  <w:style w:type="paragraph" w:styleId="Pidipagina">
    <w:name w:val="footer"/>
    <w:basedOn w:val="Normale"/>
    <w:rsid w:val="00195FA4"/>
    <w:pPr>
      <w:tabs>
        <w:tab w:val="center" w:pos="4819"/>
        <w:tab w:val="right" w:pos="9638"/>
      </w:tabs>
    </w:pPr>
  </w:style>
  <w:style w:type="paragraph" w:styleId="Puntoelenco">
    <w:name w:val="List Bullet"/>
    <w:basedOn w:val="Normale"/>
    <w:rsid w:val="003B463D"/>
    <w:pPr>
      <w:numPr>
        <w:numId w:val="1"/>
      </w:numPr>
    </w:pPr>
  </w:style>
  <w:style w:type="paragraph" w:styleId="Testofumetto">
    <w:name w:val="Balloon Text"/>
    <w:basedOn w:val="Normale"/>
    <w:semiHidden/>
    <w:rsid w:val="00DE02AD"/>
    <w:rPr>
      <w:rFonts w:ascii="Tahoma" w:hAnsi="Tahoma" w:cs="Tahoma"/>
      <w:sz w:val="16"/>
      <w:szCs w:val="16"/>
    </w:rPr>
  </w:style>
  <w:style w:type="paragraph" w:customStyle="1" w:styleId="OmniPage2563">
    <w:name w:val="OmniPage #2563"/>
    <w:basedOn w:val="Normale"/>
    <w:rsid w:val="007B5B5D"/>
    <w:pPr>
      <w:tabs>
        <w:tab w:val="right" w:pos="2020"/>
      </w:tabs>
      <w:spacing w:line="268" w:lineRule="exact"/>
      <w:ind w:left="50" w:right="8336"/>
    </w:pPr>
    <w:rPr>
      <w:rFonts w:ascii="Arial" w:hAnsi="Arial"/>
      <w:noProof/>
      <w:sz w:val="20"/>
    </w:rPr>
  </w:style>
  <w:style w:type="paragraph" w:customStyle="1" w:styleId="OmniPage2564">
    <w:name w:val="OmniPage #2564"/>
    <w:basedOn w:val="Normale"/>
    <w:rsid w:val="007B5B5D"/>
    <w:pPr>
      <w:tabs>
        <w:tab w:val="right" w:pos="5762"/>
      </w:tabs>
      <w:spacing w:line="268" w:lineRule="exact"/>
      <w:ind w:left="4515" w:right="4594"/>
    </w:pPr>
    <w:rPr>
      <w:rFonts w:ascii="Arial" w:hAnsi="Arial"/>
      <w:noProof/>
      <w:sz w:val="20"/>
    </w:rPr>
  </w:style>
  <w:style w:type="paragraph" w:customStyle="1" w:styleId="OmniPage2566">
    <w:name w:val="OmniPage #2566"/>
    <w:basedOn w:val="Normale"/>
    <w:rsid w:val="007B5B5D"/>
    <w:pPr>
      <w:spacing w:line="279" w:lineRule="exact"/>
      <w:ind w:left="108" w:right="50"/>
    </w:pPr>
    <w:rPr>
      <w:rFonts w:ascii="Arial" w:hAnsi="Arial"/>
      <w:noProof/>
      <w:sz w:val="20"/>
    </w:rPr>
  </w:style>
  <w:style w:type="paragraph" w:customStyle="1" w:styleId="OmniPage2569">
    <w:name w:val="OmniPage #2569"/>
    <w:basedOn w:val="Normale"/>
    <w:rsid w:val="007B5B5D"/>
    <w:pPr>
      <w:tabs>
        <w:tab w:val="left" w:pos="5589"/>
        <w:tab w:val="right" w:pos="6617"/>
      </w:tabs>
      <w:spacing w:line="268" w:lineRule="exact"/>
      <w:ind w:left="50" w:right="3902"/>
    </w:pPr>
    <w:rPr>
      <w:rFonts w:ascii="Arial" w:hAnsi="Arial"/>
      <w:noProof/>
      <w:sz w:val="20"/>
    </w:rPr>
  </w:style>
  <w:style w:type="character" w:styleId="Enfasicorsivo">
    <w:name w:val="Emphasis"/>
    <w:basedOn w:val="Carpredefinitoparagrafo"/>
    <w:qFormat/>
    <w:rsid w:val="007B5B5D"/>
    <w:rPr>
      <w:i/>
      <w:iCs/>
    </w:rPr>
  </w:style>
  <w:style w:type="paragraph" w:styleId="Corpodeltesto3">
    <w:name w:val="Body Text 3"/>
    <w:basedOn w:val="Normale"/>
    <w:rsid w:val="00EF1718"/>
    <w:pPr>
      <w:jc w:val="both"/>
    </w:pPr>
    <w:rPr>
      <w:rFonts w:ascii="Arial" w:hAnsi="Arial"/>
      <w:sz w:val="22"/>
      <w:szCs w:val="20"/>
    </w:rPr>
  </w:style>
  <w:style w:type="character" w:customStyle="1" w:styleId="Titolo2Carattere">
    <w:name w:val="Titolo 2 Carattere"/>
    <w:basedOn w:val="Carpredefinitoparagrafo"/>
    <w:link w:val="Titolo2"/>
    <w:rsid w:val="00B5190A"/>
    <w:rPr>
      <w:rFonts w:ascii="Trebuchet MS" w:hAnsi="Trebuchet MS" w:cs="Tahoma"/>
      <w:b/>
      <w:sz w:val="40"/>
    </w:rPr>
  </w:style>
</w:styles>
</file>

<file path=word/webSettings.xml><?xml version="1.0" encoding="utf-8"?>
<w:webSettings xmlns:r="http://schemas.openxmlformats.org/officeDocument/2006/relationships" xmlns:w="http://schemas.openxmlformats.org/wordprocessingml/2006/main">
  <w:divs>
    <w:div w:id="304480320">
      <w:bodyDiv w:val="1"/>
      <w:marLeft w:val="0"/>
      <w:marRight w:val="0"/>
      <w:marTop w:val="0"/>
      <w:marBottom w:val="0"/>
      <w:divBdr>
        <w:top w:val="none" w:sz="0" w:space="0" w:color="auto"/>
        <w:left w:val="none" w:sz="0" w:space="0" w:color="auto"/>
        <w:bottom w:val="none" w:sz="0" w:space="0" w:color="auto"/>
        <w:right w:val="none" w:sz="0" w:space="0" w:color="auto"/>
      </w:divBdr>
    </w:div>
    <w:div w:id="965505833">
      <w:bodyDiv w:val="1"/>
      <w:marLeft w:val="0"/>
      <w:marRight w:val="0"/>
      <w:marTop w:val="0"/>
      <w:marBottom w:val="0"/>
      <w:divBdr>
        <w:top w:val="none" w:sz="0" w:space="0" w:color="auto"/>
        <w:left w:val="none" w:sz="0" w:space="0" w:color="auto"/>
        <w:bottom w:val="none" w:sz="0" w:space="0" w:color="auto"/>
        <w:right w:val="none" w:sz="0" w:space="0" w:color="auto"/>
      </w:divBdr>
    </w:div>
    <w:div w:id="199013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67CFA-F60A-49E4-82FA-27A98F560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722</Words>
  <Characters>4914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Oggetto: discussione Giovanetti – Vermiglia</vt:lpstr>
    </vt:vector>
  </TitlesOfParts>
  <Company>Istituto Musicale Donizetti</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discussione Giovanetti – Vermiglia</dc:title>
  <dc:creator>ibonomi</dc:creator>
  <cp:lastModifiedBy>ibonomi</cp:lastModifiedBy>
  <cp:revision>15</cp:revision>
  <cp:lastPrinted>2018-03-20T14:04:00Z</cp:lastPrinted>
  <dcterms:created xsi:type="dcterms:W3CDTF">2018-03-20T10:59:00Z</dcterms:created>
  <dcterms:modified xsi:type="dcterms:W3CDTF">2018-03-20T14:05:00Z</dcterms:modified>
</cp:coreProperties>
</file>